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43F" w:rsidRPr="006F2708" w:rsidRDefault="00DF4DF9" w:rsidP="008C643F">
      <w:pPr>
        <w:pStyle w:val="REG-H1a"/>
      </w:pPr>
      <w:bookmarkStart w:id="0" w:name="_GoBack"/>
      <w:bookmarkEnd w:id="0"/>
      <w:r>
        <w:rPr>
          <w:lang w:val="en-ZA" w:eastAsia="en-ZA"/>
        </w:rPr>
        <w:drawing>
          <wp:anchor distT="0" distB="0" distL="114300" distR="114300" simplePos="0" relativeHeight="251658240" behindDoc="0" locked="1" layoutInCell="1" allowOverlap="0">
            <wp:simplePos x="0" y="0"/>
            <wp:positionH relativeFrom="margin">
              <wp:posOffset>-1080135</wp:posOffset>
            </wp:positionH>
            <wp:positionV relativeFrom="page">
              <wp:posOffset>0</wp:posOffset>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3DCB" w:rsidRPr="00694323" w:rsidRDefault="00973DCB" w:rsidP="00973DCB">
      <w:pPr>
        <w:pStyle w:val="REG-H1d"/>
      </w:pPr>
      <w:r>
        <w:t>R</w:t>
      </w:r>
      <w:r w:rsidRPr="00694323">
        <w:t>EGULATIONS MADE IN TERMS OF</w:t>
      </w:r>
    </w:p>
    <w:p w:rsidR="00973DCB" w:rsidRPr="00694323" w:rsidRDefault="00973DCB" w:rsidP="00973DCB">
      <w:pPr>
        <w:pStyle w:val="REG-H1d"/>
      </w:pPr>
    </w:p>
    <w:p w:rsidR="00973DCB" w:rsidRPr="00694323" w:rsidRDefault="00973DCB" w:rsidP="00973DCB">
      <w:pPr>
        <w:pStyle w:val="REG-H1a"/>
      </w:pPr>
      <w:r>
        <w:t>Control of Sites</w:t>
      </w:r>
      <w:r w:rsidR="00647D84">
        <w:t xml:space="preserve"> (Churches, Schools</w:t>
      </w:r>
      <w:r w:rsidR="00647D84">
        <w:br/>
      </w:r>
      <w:r w:rsidR="002D02C7">
        <w:t>and Mission</w:t>
      </w:r>
      <w:r w:rsidR="007837B3">
        <w:t>s</w:t>
      </w:r>
      <w:r w:rsidR="002D02C7">
        <w:t>)</w:t>
      </w:r>
      <w:r w:rsidR="00647D84">
        <w:t xml:space="preserve"> </w:t>
      </w:r>
      <w:r w:rsidR="002D02C7">
        <w:t xml:space="preserve">Proclamation </w:t>
      </w:r>
      <w:r>
        <w:t>31</w:t>
      </w:r>
      <w:r w:rsidRPr="00694323">
        <w:t xml:space="preserve"> of</w:t>
      </w:r>
      <w:r>
        <w:t xml:space="preserve"> 1932</w:t>
      </w:r>
    </w:p>
    <w:p w:rsidR="00973DCB" w:rsidRPr="00694323" w:rsidRDefault="00973DCB" w:rsidP="00973DCB">
      <w:pPr>
        <w:pStyle w:val="REG-H1b"/>
        <w:rPr>
          <w:b w:val="0"/>
        </w:rPr>
      </w:pPr>
      <w:r w:rsidRPr="00694323">
        <w:rPr>
          <w:b w:val="0"/>
        </w:rPr>
        <w:t xml:space="preserve">section </w:t>
      </w:r>
      <w:r w:rsidR="002D02C7">
        <w:rPr>
          <w:b w:val="0"/>
        </w:rPr>
        <w:t>3</w:t>
      </w:r>
    </w:p>
    <w:p w:rsidR="00973DCB" w:rsidRPr="00694323" w:rsidRDefault="00973DCB" w:rsidP="00973DCB">
      <w:pPr>
        <w:pStyle w:val="REG-H1a"/>
        <w:pBdr>
          <w:bottom w:val="single" w:sz="4" w:space="1" w:color="auto"/>
        </w:pBdr>
      </w:pPr>
    </w:p>
    <w:p w:rsidR="00973DCB" w:rsidRPr="00694323" w:rsidRDefault="00973DCB" w:rsidP="00973DCB">
      <w:pPr>
        <w:pStyle w:val="REG-H1a"/>
      </w:pPr>
    </w:p>
    <w:p w:rsidR="00930CDC" w:rsidRPr="00930CDC" w:rsidRDefault="002D02C7" w:rsidP="00930CDC">
      <w:pPr>
        <w:pStyle w:val="REG-H1b"/>
        <w:rPr>
          <w:szCs w:val="28"/>
        </w:rPr>
      </w:pPr>
      <w:r>
        <w:rPr>
          <w:szCs w:val="28"/>
        </w:rPr>
        <w:t>General Regulation</w:t>
      </w:r>
      <w:r w:rsidR="00647D84">
        <w:rPr>
          <w:szCs w:val="28"/>
        </w:rPr>
        <w:t>s</w:t>
      </w:r>
    </w:p>
    <w:p w:rsidR="00973DCB" w:rsidRPr="005C16B3" w:rsidRDefault="00973DCB" w:rsidP="00973DCB">
      <w:pPr>
        <w:pStyle w:val="REG-H1d"/>
      </w:pPr>
      <w:r w:rsidRPr="00E32493">
        <w:t xml:space="preserve">Government Notice </w:t>
      </w:r>
      <w:r w:rsidR="002D02C7">
        <w:t>133</w:t>
      </w:r>
      <w:r w:rsidRPr="00E32493">
        <w:rPr>
          <w:caps/>
        </w:rPr>
        <w:t xml:space="preserve"> </w:t>
      </w:r>
      <w:r w:rsidRPr="00E32493">
        <w:t>of</w:t>
      </w:r>
      <w:r w:rsidRPr="00E32493">
        <w:rPr>
          <w:caps/>
        </w:rPr>
        <w:t xml:space="preserve"> 19</w:t>
      </w:r>
      <w:r>
        <w:rPr>
          <w:caps/>
        </w:rPr>
        <w:t>33</w:t>
      </w:r>
    </w:p>
    <w:p w:rsidR="00F53F46" w:rsidRPr="00AC2903" w:rsidRDefault="00F53F46" w:rsidP="00F53F46">
      <w:pPr>
        <w:pStyle w:val="REG-Amend"/>
      </w:pPr>
      <w:r w:rsidRPr="00AC2903">
        <w:t>(</w:t>
      </w:r>
      <w:hyperlink r:id="rId8" w:history="1">
        <w:r w:rsidR="00353415" w:rsidRPr="00290A95">
          <w:rPr>
            <w:rStyle w:val="Hyperlink"/>
            <w:rFonts w:eastAsiaTheme="minorHAnsi"/>
          </w:rPr>
          <w:t>OG 530</w:t>
        </w:r>
      </w:hyperlink>
      <w:r w:rsidRPr="00AC2903">
        <w:t>)</w:t>
      </w:r>
    </w:p>
    <w:p w:rsidR="00F53F46" w:rsidRDefault="00F53F46" w:rsidP="00F53F46">
      <w:pPr>
        <w:pStyle w:val="REG-Amend"/>
      </w:pPr>
      <w:r>
        <w:t xml:space="preserve">came </w:t>
      </w:r>
      <w:r w:rsidRPr="00AC2903">
        <w:t xml:space="preserve">into force on </w:t>
      </w:r>
      <w:r>
        <w:t>date of publication: 1 September</w:t>
      </w:r>
      <w:r w:rsidRPr="00B16D20">
        <w:t xml:space="preserve"> </w:t>
      </w:r>
      <w:r>
        <w:t>1933</w:t>
      </w:r>
    </w:p>
    <w:p w:rsidR="00973DCB" w:rsidRPr="0087487C" w:rsidRDefault="00973DCB" w:rsidP="00973DCB">
      <w:pPr>
        <w:pStyle w:val="REG-H1a"/>
        <w:pBdr>
          <w:bottom w:val="single" w:sz="4" w:space="1" w:color="auto"/>
        </w:pBdr>
      </w:pPr>
    </w:p>
    <w:p w:rsidR="00F53F46" w:rsidRDefault="00F53F46" w:rsidP="00F53F46">
      <w:pPr>
        <w:pStyle w:val="REG-H1a"/>
      </w:pPr>
    </w:p>
    <w:p w:rsidR="00F53F46" w:rsidRPr="00257780" w:rsidRDefault="00F53F46" w:rsidP="00F53F46">
      <w:pPr>
        <w:pStyle w:val="REG-H2"/>
      </w:pPr>
      <w:r w:rsidRPr="00257780">
        <w:t>ARRANGEMENT OF REGULATIONS</w:t>
      </w:r>
    </w:p>
    <w:p w:rsidR="00F53F46" w:rsidRDefault="00F53F46" w:rsidP="00F53F46">
      <w:pPr>
        <w:pStyle w:val="REG-P0"/>
        <w:rPr>
          <w:color w:val="00B050"/>
        </w:rPr>
      </w:pPr>
    </w:p>
    <w:p w:rsidR="008A08FE" w:rsidRDefault="00357CD2" w:rsidP="00357CD2">
      <w:pPr>
        <w:pStyle w:val="REG-Amend"/>
      </w:pPr>
      <w:r>
        <w:t>[The individual regu</w:t>
      </w:r>
      <w:r w:rsidR="007817BA">
        <w:t xml:space="preserve">lations </w:t>
      </w:r>
      <w:r>
        <w:t>have no headings.]</w:t>
      </w:r>
    </w:p>
    <w:p w:rsidR="00357CD2" w:rsidRDefault="00357CD2" w:rsidP="00F53F46">
      <w:pPr>
        <w:pStyle w:val="REG-P0"/>
        <w:rPr>
          <w:color w:val="00B050"/>
        </w:rPr>
      </w:pPr>
    </w:p>
    <w:p w:rsidR="008A08FE" w:rsidRPr="00B8516B" w:rsidRDefault="008A08FE" w:rsidP="008A08FE">
      <w:pPr>
        <w:pStyle w:val="REG-H3A"/>
        <w:rPr>
          <w:rFonts w:eastAsia="Times New Roman"/>
          <w:color w:val="00B050"/>
        </w:rPr>
      </w:pPr>
      <w:r>
        <w:rPr>
          <w:rFonts w:eastAsia="Times New Roman"/>
          <w:color w:val="00B050"/>
        </w:rPr>
        <w:t>SCHEDULE</w:t>
      </w:r>
    </w:p>
    <w:p w:rsidR="008A08FE" w:rsidRPr="00B8516B" w:rsidRDefault="000A02B2" w:rsidP="008A08FE">
      <w:pPr>
        <w:pStyle w:val="REG-H3b"/>
        <w:rPr>
          <w:rFonts w:eastAsia="Times New Roman"/>
          <w:color w:val="00B050"/>
        </w:rPr>
      </w:pPr>
      <w:r w:rsidRPr="008A08FE">
        <w:rPr>
          <w:rFonts w:eastAsia="Times New Roman"/>
          <w:color w:val="00B050"/>
        </w:rPr>
        <w:t xml:space="preserve">APPLICATION FORM FOR SITE FOR CHURCH, SCHOOL </w:t>
      </w:r>
      <w:r>
        <w:rPr>
          <w:rFonts w:eastAsia="Times New Roman"/>
          <w:color w:val="00B050"/>
        </w:rPr>
        <w:br/>
      </w:r>
      <w:r w:rsidRPr="008A08FE">
        <w:rPr>
          <w:rFonts w:eastAsia="Times New Roman"/>
          <w:color w:val="00B050"/>
        </w:rPr>
        <w:t>OR MISSION PURPOSES IN A NATIVE AREA</w:t>
      </w:r>
    </w:p>
    <w:p w:rsidR="00F53F46" w:rsidRDefault="00F53F46" w:rsidP="00F53F46">
      <w:pPr>
        <w:pStyle w:val="REG-H1a"/>
        <w:pBdr>
          <w:bottom w:val="single" w:sz="4" w:space="1" w:color="auto"/>
        </w:pBdr>
      </w:pPr>
    </w:p>
    <w:p w:rsidR="00F53F46" w:rsidRDefault="00F53F46" w:rsidP="00F53F46">
      <w:pPr>
        <w:pStyle w:val="REG-H1a"/>
      </w:pPr>
    </w:p>
    <w:p w:rsidR="0004010D" w:rsidRDefault="000E642C" w:rsidP="0004010D">
      <w:pPr>
        <w:pStyle w:val="REG-P1"/>
      </w:pPr>
      <w:r w:rsidRPr="008A08FE">
        <w:rPr>
          <w:b/>
        </w:rPr>
        <w:t>1.</w:t>
      </w:r>
      <w:r w:rsidRPr="0026552E">
        <w:tab/>
      </w:r>
      <w:r w:rsidR="00D51B65">
        <w:t>Any person or society desiring to occupy any site for church, school or Mission pu</w:t>
      </w:r>
      <w:r w:rsidR="00C05294">
        <w:t xml:space="preserve">rposes on Crown land or on any </w:t>
      </w:r>
      <w:r w:rsidR="00D51B65">
        <w:t>native reserve or land reserved for the occupation of natives shall first obtain written permission therefor from the Administrator.</w:t>
      </w:r>
    </w:p>
    <w:p w:rsidR="0004010D" w:rsidRDefault="0004010D" w:rsidP="0004010D">
      <w:pPr>
        <w:pStyle w:val="REG-P1"/>
      </w:pPr>
    </w:p>
    <w:p w:rsidR="0004010D" w:rsidRPr="0026552E" w:rsidRDefault="000A02B2" w:rsidP="0004010D">
      <w:pPr>
        <w:pStyle w:val="REG-P0"/>
      </w:pPr>
      <w:r>
        <w:tab/>
      </w:r>
      <w:r w:rsidR="00D51B65">
        <w:t>Similar application shall be made by all persons or societies in respect of land used or occupied by them for church, school or mission purposes at the date of these regulations, should it be desired to continue such use or occupation.</w:t>
      </w:r>
    </w:p>
    <w:p w:rsidR="0004010D" w:rsidRPr="0026552E" w:rsidRDefault="0004010D" w:rsidP="0004010D">
      <w:pPr>
        <w:pStyle w:val="REG-P0"/>
      </w:pPr>
    </w:p>
    <w:p w:rsidR="0004010D" w:rsidRPr="0026552E" w:rsidRDefault="000E642C" w:rsidP="0004010D">
      <w:pPr>
        <w:pStyle w:val="REG-P1"/>
      </w:pPr>
      <w:r w:rsidRPr="008A08FE">
        <w:rPr>
          <w:b/>
        </w:rPr>
        <w:t>2.</w:t>
      </w:r>
      <w:r w:rsidRPr="0026552E">
        <w:tab/>
      </w:r>
      <w:r w:rsidR="00D51B65">
        <w:t xml:space="preserve">Every such application shall be in writing addressed to </w:t>
      </w:r>
      <w:r w:rsidR="00D51B65" w:rsidRPr="00BE6151">
        <w:t>the Chief Native Commissioner, containing the particulars set out in the Schedule hereto.</w:t>
      </w:r>
    </w:p>
    <w:p w:rsidR="0004010D" w:rsidRPr="0026552E" w:rsidRDefault="0004010D" w:rsidP="0004010D">
      <w:pPr>
        <w:pStyle w:val="REG-P1"/>
      </w:pPr>
    </w:p>
    <w:p w:rsidR="0004010D" w:rsidRDefault="000E642C" w:rsidP="0004010D">
      <w:pPr>
        <w:pStyle w:val="REG-P1"/>
      </w:pPr>
      <w:r w:rsidRPr="008A08FE">
        <w:rPr>
          <w:b/>
        </w:rPr>
        <w:t>3.</w:t>
      </w:r>
      <w:r w:rsidRPr="0026552E">
        <w:tab/>
      </w:r>
      <w:r w:rsidR="00D51B65">
        <w:t>The following conditions of occupa</w:t>
      </w:r>
      <w:r w:rsidR="000D1DE8">
        <w:t>tion shall apply in every case -</w:t>
      </w:r>
    </w:p>
    <w:p w:rsidR="0004010D" w:rsidRDefault="0004010D" w:rsidP="0004010D">
      <w:pPr>
        <w:pStyle w:val="REG-P1"/>
      </w:pPr>
    </w:p>
    <w:p w:rsidR="0004010D" w:rsidRDefault="00D51B65" w:rsidP="0004010D">
      <w:pPr>
        <w:pStyle w:val="REG-Pa"/>
      </w:pPr>
      <w:r>
        <w:lastRenderedPageBreak/>
        <w:t>(a)</w:t>
      </w:r>
      <w:r w:rsidR="000E642C">
        <w:tab/>
      </w:r>
      <w:r>
        <w:t>The permission to occupy shall convey no ownership in the land;</w:t>
      </w:r>
    </w:p>
    <w:p w:rsidR="0004010D" w:rsidRDefault="0004010D" w:rsidP="0004010D">
      <w:pPr>
        <w:pStyle w:val="REG-Pa"/>
      </w:pPr>
    </w:p>
    <w:p w:rsidR="0004010D" w:rsidRDefault="00D51B65" w:rsidP="0004010D">
      <w:pPr>
        <w:pStyle w:val="REG-Pa"/>
      </w:pPr>
      <w:r>
        <w:t>(b)</w:t>
      </w:r>
      <w:r w:rsidR="000E642C">
        <w:tab/>
      </w:r>
      <w:r>
        <w:t>The permission to occupy shall convey no power to lease or sub-let the land or to sell or transfer such permission to occupy without the sanction of the Administrator;</w:t>
      </w:r>
    </w:p>
    <w:p w:rsidR="0004010D" w:rsidRDefault="0004010D" w:rsidP="0004010D">
      <w:pPr>
        <w:pStyle w:val="REG-Pa"/>
      </w:pPr>
    </w:p>
    <w:p w:rsidR="0004010D" w:rsidRDefault="00D51B65" w:rsidP="0004010D">
      <w:pPr>
        <w:pStyle w:val="REG-Pa"/>
      </w:pPr>
      <w:r>
        <w:t>(c)</w:t>
      </w:r>
      <w:r w:rsidR="000E642C">
        <w:tab/>
      </w:r>
      <w:r>
        <w:t>The permission to occupy will in no case entitle the holder to any compensation for improvements except as hereinafter provided;</w:t>
      </w:r>
    </w:p>
    <w:p w:rsidR="0004010D" w:rsidRDefault="0004010D" w:rsidP="0004010D">
      <w:pPr>
        <w:pStyle w:val="REG-Pa"/>
      </w:pPr>
    </w:p>
    <w:p w:rsidR="0004010D" w:rsidRDefault="00D51B65" w:rsidP="0004010D">
      <w:pPr>
        <w:pStyle w:val="REG-Pa"/>
      </w:pPr>
      <w:r>
        <w:t>(d)</w:t>
      </w:r>
      <w:r w:rsidR="000E642C">
        <w:tab/>
      </w:r>
      <w:r>
        <w:t>The permission to occupy may be withdrawn if the land or any buildings thereon cease to be used for the purposes for which the permission was granted or if required for public purposes;</w:t>
      </w:r>
    </w:p>
    <w:p w:rsidR="0004010D" w:rsidRDefault="0004010D" w:rsidP="0004010D">
      <w:pPr>
        <w:pStyle w:val="REG-Pa"/>
      </w:pPr>
    </w:p>
    <w:p w:rsidR="0004010D" w:rsidRDefault="00D51B65" w:rsidP="0004010D">
      <w:pPr>
        <w:pStyle w:val="REG-Pa"/>
      </w:pPr>
      <w:r>
        <w:t>(e)</w:t>
      </w:r>
      <w:r w:rsidR="000E642C">
        <w:tab/>
      </w:r>
      <w:r>
        <w:t>The Administration shall have the right at any time to make any road over such land for the public good provided the holder of the permit shall be entitled to such reasonable compensation for damages to improvements thereon as may be mutually agreed upon or determined by arbitration;</w:t>
      </w:r>
    </w:p>
    <w:p w:rsidR="0004010D" w:rsidRDefault="0004010D" w:rsidP="0004010D">
      <w:pPr>
        <w:pStyle w:val="REG-Pa"/>
      </w:pPr>
    </w:p>
    <w:p w:rsidR="0004010D" w:rsidRDefault="00D51B65" w:rsidP="0004010D">
      <w:pPr>
        <w:pStyle w:val="REG-Pa"/>
      </w:pPr>
      <w:r>
        <w:t>(f)</w:t>
      </w:r>
      <w:r w:rsidR="000E642C">
        <w:tab/>
      </w:r>
      <w:r>
        <w:t xml:space="preserve">The permission may for reasons which in the opinion of the Administrator are sufficient and within the terms </w:t>
      </w:r>
      <w:r w:rsidRPr="00BE6151">
        <w:t>of the Mandate be withdr</w:t>
      </w:r>
      <w:r w:rsidR="00C05294" w:rsidRPr="00BE6151">
        <w:t>awn on not less than six months’</w:t>
      </w:r>
      <w:r w:rsidRPr="00BE6151">
        <w:t xml:space="preserve"> notice at any time;</w:t>
      </w:r>
    </w:p>
    <w:p w:rsidR="0004010D" w:rsidRDefault="0004010D" w:rsidP="0004010D">
      <w:pPr>
        <w:pStyle w:val="REG-Pa"/>
      </w:pPr>
    </w:p>
    <w:p w:rsidR="0004010D" w:rsidRPr="0026552E" w:rsidRDefault="00D51B65" w:rsidP="0004010D">
      <w:pPr>
        <w:pStyle w:val="REG-Pa"/>
      </w:pPr>
      <w:r>
        <w:t>(g)</w:t>
      </w:r>
      <w:r w:rsidR="000E642C">
        <w:tab/>
      </w:r>
      <w:r w:rsidR="000D1DE8">
        <w:t>I</w:t>
      </w:r>
      <w:r>
        <w:t>f the permission is withdrawn at any time the person or society concerned will be allowed a reasonable period not exceeding six months to remove any improvements on the site which otherwise will become the property of the Administration without payment of compensation.</w:t>
      </w:r>
    </w:p>
    <w:p w:rsidR="0004010D" w:rsidRDefault="0004010D" w:rsidP="0004010D">
      <w:pPr>
        <w:pStyle w:val="REG-Pa"/>
      </w:pPr>
    </w:p>
    <w:p w:rsidR="0004010D" w:rsidRDefault="000E642C" w:rsidP="0004010D">
      <w:pPr>
        <w:pStyle w:val="REG-P1"/>
      </w:pPr>
      <w:r w:rsidRPr="008A08FE">
        <w:rPr>
          <w:b/>
        </w:rPr>
        <w:t>4</w:t>
      </w:r>
      <w:r w:rsidR="00D51B65" w:rsidRPr="008A08FE">
        <w:rPr>
          <w:b/>
        </w:rPr>
        <w:t>.</w:t>
      </w:r>
      <w:r w:rsidR="00D51B65" w:rsidRPr="0026552E">
        <w:tab/>
      </w:r>
      <w:r w:rsidR="00D51B65">
        <w:t xml:space="preserve">No </w:t>
      </w:r>
      <w:r w:rsidR="00D51B65" w:rsidRPr="00BE6151">
        <w:t>permission to occupy shall be granted without due cognisance having been taken of the wishes of the native tribe or community concerned. Consideration will also be given to the proximity of existing churches</w:t>
      </w:r>
      <w:r w:rsidR="00D51B65">
        <w:t>, schools or Missions with a view to securing that the several churches, schools or Missions are a reasonable distance apart.</w:t>
      </w:r>
    </w:p>
    <w:p w:rsidR="0004010D" w:rsidRDefault="0004010D" w:rsidP="0004010D">
      <w:pPr>
        <w:pStyle w:val="REG-P1"/>
      </w:pPr>
    </w:p>
    <w:p w:rsidR="00353415" w:rsidRDefault="00353415" w:rsidP="0004010D">
      <w:pPr>
        <w:pStyle w:val="REG-P1"/>
      </w:pPr>
    </w:p>
    <w:p w:rsidR="00D51B65" w:rsidRPr="0004010D" w:rsidRDefault="00F57D61" w:rsidP="008A08FE">
      <w:pPr>
        <w:pStyle w:val="REG-H3A"/>
        <w:rPr>
          <w:b w:val="0"/>
        </w:rPr>
      </w:pPr>
      <w:r>
        <w:t>SCHEDULE</w:t>
      </w:r>
    </w:p>
    <w:p w:rsidR="00BE6151" w:rsidRDefault="00BE6151" w:rsidP="0004010D">
      <w:pPr>
        <w:pStyle w:val="REG-H3b"/>
        <w:rPr>
          <w:rFonts w:eastAsia="Calibri"/>
        </w:rPr>
      </w:pPr>
    </w:p>
    <w:p w:rsidR="000E642C" w:rsidRPr="008A08FE" w:rsidRDefault="00D51B65" w:rsidP="0004010D">
      <w:pPr>
        <w:pStyle w:val="REG-H3b"/>
        <w:rPr>
          <w:rFonts w:eastAsia="Calibri"/>
        </w:rPr>
      </w:pPr>
      <w:r w:rsidRPr="008A08FE">
        <w:rPr>
          <w:rFonts w:eastAsia="Calibri"/>
        </w:rPr>
        <w:t xml:space="preserve">APPLICATION FORM FOR SITE FOR CHURCH, SCHOOL </w:t>
      </w:r>
      <w:r w:rsidR="00207E2C">
        <w:rPr>
          <w:rFonts w:eastAsia="Calibri"/>
        </w:rPr>
        <w:br/>
      </w:r>
      <w:r w:rsidRPr="008A08FE">
        <w:rPr>
          <w:rFonts w:eastAsia="Calibri"/>
        </w:rPr>
        <w:t>OR MISSION PURPOSES IN A NATIVE AREA.</w:t>
      </w:r>
    </w:p>
    <w:p w:rsidR="00C21F3D" w:rsidRPr="008A08FE" w:rsidRDefault="00C21F3D" w:rsidP="008A08FE">
      <w:pPr>
        <w:pStyle w:val="REG-H3b"/>
        <w:rPr>
          <w:rFonts w:eastAsia="Calibri"/>
        </w:rPr>
      </w:pPr>
    </w:p>
    <w:p w:rsidR="0004010D" w:rsidRPr="0026552E" w:rsidRDefault="000E642C" w:rsidP="0004010D">
      <w:pPr>
        <w:pStyle w:val="REG-P1"/>
      </w:pPr>
      <w:r w:rsidRPr="0026552E">
        <w:t>1</w:t>
      </w:r>
      <w:r w:rsidR="00D51B65" w:rsidRPr="0026552E">
        <w:t>.</w:t>
      </w:r>
      <w:r w:rsidR="00D51B65" w:rsidRPr="0026552E">
        <w:tab/>
      </w:r>
      <w:r w:rsidR="00D51B65">
        <w:t>Name of Applicant or Church or Society which he represents giving address and Headquarters of Society.</w:t>
      </w:r>
    </w:p>
    <w:p w:rsidR="0004010D" w:rsidRPr="0026552E" w:rsidRDefault="0004010D" w:rsidP="0004010D">
      <w:pPr>
        <w:pStyle w:val="REG-P1"/>
      </w:pPr>
    </w:p>
    <w:p w:rsidR="0004010D" w:rsidRPr="0026552E" w:rsidRDefault="000E642C" w:rsidP="002C54DB">
      <w:pPr>
        <w:pStyle w:val="REG-P1"/>
      </w:pPr>
      <w:r w:rsidRPr="0026552E">
        <w:t>2</w:t>
      </w:r>
      <w:r w:rsidR="00D51B65" w:rsidRPr="0026552E">
        <w:t>.</w:t>
      </w:r>
      <w:r w:rsidR="00D51B65" w:rsidRPr="0026552E">
        <w:tab/>
      </w:r>
      <w:r w:rsidR="00D51B65">
        <w:t>Name of Reserve in which site is required or in case of Crown Land district and description of site.</w:t>
      </w:r>
      <w:r w:rsidR="002C54DB">
        <w:t xml:space="preserve"> </w:t>
      </w:r>
      <w:r w:rsidR="00D51B65">
        <w:t>(A rough sketch of the area should accompany application.)</w:t>
      </w:r>
    </w:p>
    <w:p w:rsidR="0004010D" w:rsidRPr="0026552E" w:rsidRDefault="0004010D" w:rsidP="0004010D">
      <w:pPr>
        <w:pStyle w:val="REG-P0"/>
      </w:pPr>
    </w:p>
    <w:p w:rsidR="0004010D" w:rsidRPr="0026552E" w:rsidRDefault="000E642C" w:rsidP="0004010D">
      <w:pPr>
        <w:pStyle w:val="REG-P1"/>
      </w:pPr>
      <w:r w:rsidRPr="0026552E">
        <w:t>3</w:t>
      </w:r>
      <w:r w:rsidR="00D51B65" w:rsidRPr="0026552E">
        <w:t>.</w:t>
      </w:r>
      <w:r w:rsidR="00D51B65" w:rsidRPr="0026552E">
        <w:tab/>
      </w:r>
      <w:r w:rsidR="00D51B65">
        <w:t>Say whether written permission has been obtained from the Chief (or Headman if there is no Chief) in whose area it is desired to commence operations.</w:t>
      </w:r>
    </w:p>
    <w:p w:rsidR="0004010D" w:rsidRPr="0026552E" w:rsidRDefault="0004010D" w:rsidP="0004010D">
      <w:pPr>
        <w:pStyle w:val="REG-P1"/>
      </w:pPr>
    </w:p>
    <w:p w:rsidR="0004010D" w:rsidRPr="0026552E" w:rsidRDefault="000E642C" w:rsidP="0004010D">
      <w:pPr>
        <w:pStyle w:val="REG-P1"/>
      </w:pPr>
      <w:r w:rsidRPr="0026552E">
        <w:t>4</w:t>
      </w:r>
      <w:r w:rsidR="00D51B65" w:rsidRPr="0026552E">
        <w:t>.</w:t>
      </w:r>
      <w:r w:rsidR="00D51B65" w:rsidRPr="0026552E">
        <w:tab/>
      </w:r>
      <w:r w:rsidR="00D51B65">
        <w:t>Say whether site is required for school or church purposes, or both.</w:t>
      </w:r>
    </w:p>
    <w:p w:rsidR="0004010D" w:rsidRPr="0026552E" w:rsidRDefault="0004010D" w:rsidP="0004010D">
      <w:pPr>
        <w:pStyle w:val="REG-P1"/>
      </w:pPr>
    </w:p>
    <w:p w:rsidR="0004010D" w:rsidRPr="0026552E" w:rsidRDefault="000E642C" w:rsidP="00D45610">
      <w:pPr>
        <w:pStyle w:val="REG-P1"/>
      </w:pPr>
      <w:r w:rsidRPr="0026552E">
        <w:t>5</w:t>
      </w:r>
      <w:r w:rsidR="00D51B65" w:rsidRPr="0026552E">
        <w:t>.</w:t>
      </w:r>
      <w:r w:rsidR="00D51B65" w:rsidRPr="0026552E">
        <w:tab/>
      </w:r>
      <w:r w:rsidR="00D51B65">
        <w:t>If the site is required for Church purposes only say how many European Missionaries will be resident on the site. If site is required for school purp</w:t>
      </w:r>
      <w:r w:rsidR="004660C5">
        <w:t>oses, say whether school is subsidised</w:t>
      </w:r>
      <w:r w:rsidR="00D51B65">
        <w:t xml:space="preserve"> by the Administration and, if so, to what extent. State number of teachers it is proposed to employ.</w:t>
      </w:r>
      <w:r w:rsidR="00D45610">
        <w:t xml:space="preserve"> </w:t>
      </w:r>
      <w:r w:rsidR="00D51B65">
        <w:t>Give full description of the buildings it is proposed to erect and in the case of schools the number and description of class rooms.</w:t>
      </w:r>
    </w:p>
    <w:p w:rsidR="0004010D" w:rsidRPr="0026552E" w:rsidRDefault="0004010D" w:rsidP="0004010D">
      <w:pPr>
        <w:pStyle w:val="REG-P0"/>
      </w:pPr>
    </w:p>
    <w:p w:rsidR="0004010D" w:rsidRDefault="000E642C" w:rsidP="0004010D">
      <w:pPr>
        <w:pStyle w:val="REG-P1"/>
      </w:pPr>
      <w:r w:rsidRPr="0026552E">
        <w:t>6</w:t>
      </w:r>
      <w:r w:rsidR="00D51B65" w:rsidRPr="0026552E">
        <w:t>.</w:t>
      </w:r>
      <w:r w:rsidR="00D51B65" w:rsidRPr="0026552E">
        <w:tab/>
      </w:r>
      <w:r w:rsidR="00D51B65">
        <w:t>Does the applicant desire to keep stock on the si</w:t>
      </w:r>
      <w:r w:rsidR="004660C5">
        <w:t xml:space="preserve">te for domestic purposes? If so, </w:t>
      </w:r>
      <w:r w:rsidR="00D51B65">
        <w:t>how many?</w:t>
      </w:r>
    </w:p>
    <w:p w:rsidR="0004010D" w:rsidRPr="0026552E" w:rsidRDefault="0004010D" w:rsidP="0004010D">
      <w:pPr>
        <w:pStyle w:val="REG-P1"/>
      </w:pPr>
    </w:p>
    <w:p w:rsidR="0004010D" w:rsidRPr="0026552E" w:rsidRDefault="000E642C" w:rsidP="0004010D">
      <w:pPr>
        <w:pStyle w:val="REG-P1"/>
      </w:pPr>
      <w:r w:rsidRPr="0026552E">
        <w:t>7</w:t>
      </w:r>
      <w:r w:rsidR="00D51B65" w:rsidRPr="0026552E">
        <w:t>.</w:t>
      </w:r>
      <w:r w:rsidR="00D51B65" w:rsidRPr="0026552E">
        <w:tab/>
      </w:r>
      <w:r w:rsidR="00D51B65">
        <w:t>What arrangements are being made for the applicant</w:t>
      </w:r>
      <w:r w:rsidR="00C05294">
        <w:t>’</w:t>
      </w:r>
      <w:r w:rsidR="00D51B65">
        <w:t>s water supply? If it is proposed to draw water from wells or boreholes at present used by natives, what arrangements have been made to avoid disputes in regard to user?</w:t>
      </w:r>
    </w:p>
    <w:p w:rsidR="0004010D" w:rsidRPr="0026552E" w:rsidRDefault="0004010D" w:rsidP="0004010D">
      <w:pPr>
        <w:pStyle w:val="REG-P1"/>
      </w:pPr>
    </w:p>
    <w:p w:rsidR="0004010D" w:rsidRPr="0026552E" w:rsidRDefault="000E642C" w:rsidP="0004010D">
      <w:pPr>
        <w:pStyle w:val="REG-P1"/>
      </w:pPr>
      <w:r w:rsidRPr="0026552E">
        <w:t>8</w:t>
      </w:r>
      <w:r w:rsidR="00D51B65" w:rsidRPr="0026552E">
        <w:t>.</w:t>
      </w:r>
      <w:r w:rsidR="00D51B65" w:rsidRPr="0026552E">
        <w:tab/>
      </w:r>
      <w:r w:rsidR="00D51B65">
        <w:t>State whether permission is required for cutting timber for building purposes on the site and, if so, what quantities are required?</w:t>
      </w:r>
    </w:p>
    <w:p w:rsidR="0004010D" w:rsidRPr="0026552E" w:rsidRDefault="0004010D" w:rsidP="0004010D">
      <w:pPr>
        <w:pStyle w:val="REG-P1"/>
      </w:pPr>
    </w:p>
    <w:p w:rsidR="0004010D" w:rsidRDefault="000E642C" w:rsidP="0004010D">
      <w:pPr>
        <w:pStyle w:val="REG-P1"/>
      </w:pPr>
      <w:r w:rsidRPr="0026552E">
        <w:t>9</w:t>
      </w:r>
      <w:r w:rsidR="00D51B65" w:rsidRPr="0026552E">
        <w:t>.</w:t>
      </w:r>
      <w:r w:rsidR="00D51B65" w:rsidRPr="0026552E">
        <w:tab/>
      </w:r>
      <w:r w:rsidR="00D51B65">
        <w:t>State what other facilities are required in connection with the establishment of the church or Mission.</w:t>
      </w:r>
    </w:p>
    <w:sectPr w:rsidR="0004010D" w:rsidSect="008C643F">
      <w:headerReference w:type="default" r:id="rId9"/>
      <w:pgSz w:w="11907" w:h="16840" w:code="9"/>
      <w:pgMar w:top="2552" w:right="1701" w:bottom="851" w:left="1701" w:header="851"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202" w:rsidRDefault="00182202">
      <w:r>
        <w:separator/>
      </w:r>
    </w:p>
  </w:endnote>
  <w:endnote w:type="continuationSeparator" w:id="0">
    <w:p w:rsidR="00182202" w:rsidRDefault="0018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202" w:rsidRDefault="00182202">
      <w:r>
        <w:separator/>
      </w:r>
    </w:p>
  </w:footnote>
  <w:footnote w:type="continuationSeparator" w:id="0">
    <w:p w:rsidR="00182202" w:rsidRDefault="0018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DE8" w:rsidRPr="000073EE" w:rsidRDefault="000D1DE8" w:rsidP="006D55DC">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9264" behindDoc="0" locked="1" layoutInCell="0" allowOverlap="0" wp14:anchorId="19770FCB" wp14:editId="07A5A88E">
              <wp:simplePos x="0" y="0"/>
              <wp:positionH relativeFrom="column">
                <wp:posOffset>-963930</wp:posOffset>
              </wp:positionH>
              <wp:positionV relativeFrom="page">
                <wp:posOffset>0</wp:posOffset>
              </wp:positionV>
              <wp:extent cx="7322185" cy="10681335"/>
              <wp:effectExtent l="152400" t="152400" r="145415" b="158115"/>
              <wp:wrapNone/>
              <wp:docPr id="7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7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5988496C" id="Group 6" o:spid="_x0000_s1026" style="position:absolute;margin-left:-75.9pt;margin-top:0;width:576.55pt;height:841.05pt;z-index:251659264;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182202">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rsidR="000D1DE8" w:rsidRPr="007E421D" w:rsidRDefault="000D1DE8" w:rsidP="008A08FE">
    <w:pPr>
      <w:pStyle w:val="REG-PHA"/>
      <w:rPr>
        <w:rFonts w:eastAsia="Times New Roman"/>
      </w:rPr>
    </w:pPr>
    <w:r w:rsidRPr="00CD21EF">
      <w:rPr>
        <w:rFonts w:eastAsia="Times New Roman"/>
      </w:rPr>
      <w:t>REGULATIONS</w:t>
    </w:r>
  </w:p>
  <w:p w:rsidR="000D1DE8" w:rsidRPr="002F5CD2" w:rsidRDefault="000D1DE8" w:rsidP="008A08FE">
    <w:pPr>
      <w:pStyle w:val="REG-PHb"/>
    </w:pPr>
    <w:r>
      <w:t>Control of Sites (Churches, Schools and Mission</w:t>
    </w:r>
    <w:r w:rsidR="00251579">
      <w:t>s</w:t>
    </w:r>
    <w:r>
      <w:t>) Proclamation 31</w:t>
    </w:r>
    <w:r w:rsidRPr="00694323">
      <w:t xml:space="preserve"> of</w:t>
    </w:r>
    <w:r>
      <w:t xml:space="preserve"> 1932</w:t>
    </w:r>
  </w:p>
  <w:p w:rsidR="000D1DE8" w:rsidRPr="00E91440" w:rsidRDefault="000D1DE8" w:rsidP="008A08FE">
    <w:pPr>
      <w:pStyle w:val="REG-PHb"/>
      <w:spacing w:before="120"/>
      <w:rPr>
        <w:rFonts w:eastAsia="Times New Roman"/>
      </w:rPr>
    </w:pPr>
    <w:r>
      <w:rPr>
        <w:rFonts w:eastAsia="Times New Roman"/>
        <w:szCs w:val="28"/>
      </w:rPr>
      <w:t>General Regulations</w:t>
    </w:r>
  </w:p>
  <w:p w:rsidR="000D1DE8" w:rsidRPr="000073EE" w:rsidRDefault="000D1DE8" w:rsidP="008A08FE">
    <w:pPr>
      <w:pBdr>
        <w:bottom w:val="single" w:sz="24" w:space="1" w:color="BFBFBF"/>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CD628C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16E3DA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0D411B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1A07F6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53F01B8"/>
    <w:multiLevelType w:val="hybridMultilevel"/>
    <w:tmpl w:val="E79E388C"/>
    <w:lvl w:ilvl="0" w:tplc="A1A0E6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0A8A7ADB"/>
    <w:multiLevelType w:val="hybridMultilevel"/>
    <w:tmpl w:val="52F6217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1AA2F66"/>
    <w:multiLevelType w:val="hybridMultilevel"/>
    <w:tmpl w:val="051E90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27E5056"/>
    <w:multiLevelType w:val="hybridMultilevel"/>
    <w:tmpl w:val="541AF994"/>
    <w:lvl w:ilvl="0" w:tplc="2E562170">
      <w:start w:val="1"/>
      <w:numFmt w:val="decimal"/>
      <w:lvlText w:val="%1."/>
      <w:lvlJc w:val="left"/>
      <w:pPr>
        <w:ind w:left="1287" w:hanging="360"/>
      </w:pPr>
      <w:rPr>
        <w:rFonts w:cs="Times New Roman" w:hint="default"/>
        <w:b/>
      </w:rPr>
    </w:lvl>
    <w:lvl w:ilvl="1" w:tplc="08090019" w:tentative="1">
      <w:start w:val="1"/>
      <w:numFmt w:val="lowerLetter"/>
      <w:lvlText w:val="%2."/>
      <w:lvlJc w:val="left"/>
      <w:pPr>
        <w:ind w:left="2007" w:hanging="360"/>
      </w:pPr>
      <w:rPr>
        <w:rFonts w:cs="Times New Roman"/>
      </w:rPr>
    </w:lvl>
    <w:lvl w:ilvl="2" w:tplc="0809001B" w:tentative="1">
      <w:start w:val="1"/>
      <w:numFmt w:val="lowerRoman"/>
      <w:lvlText w:val="%3."/>
      <w:lvlJc w:val="right"/>
      <w:pPr>
        <w:ind w:left="2727" w:hanging="180"/>
      </w:pPr>
      <w:rPr>
        <w:rFonts w:cs="Times New Roman"/>
      </w:rPr>
    </w:lvl>
    <w:lvl w:ilvl="3" w:tplc="0809000F" w:tentative="1">
      <w:start w:val="1"/>
      <w:numFmt w:val="decimal"/>
      <w:lvlText w:val="%4."/>
      <w:lvlJc w:val="left"/>
      <w:pPr>
        <w:ind w:left="3447" w:hanging="360"/>
      </w:pPr>
      <w:rPr>
        <w:rFonts w:cs="Times New Roman"/>
      </w:rPr>
    </w:lvl>
    <w:lvl w:ilvl="4" w:tplc="08090019" w:tentative="1">
      <w:start w:val="1"/>
      <w:numFmt w:val="lowerLetter"/>
      <w:lvlText w:val="%5."/>
      <w:lvlJc w:val="left"/>
      <w:pPr>
        <w:ind w:left="4167" w:hanging="360"/>
      </w:pPr>
      <w:rPr>
        <w:rFonts w:cs="Times New Roman"/>
      </w:rPr>
    </w:lvl>
    <w:lvl w:ilvl="5" w:tplc="0809001B" w:tentative="1">
      <w:start w:val="1"/>
      <w:numFmt w:val="lowerRoman"/>
      <w:lvlText w:val="%6."/>
      <w:lvlJc w:val="right"/>
      <w:pPr>
        <w:ind w:left="4887" w:hanging="180"/>
      </w:pPr>
      <w:rPr>
        <w:rFonts w:cs="Times New Roman"/>
      </w:rPr>
    </w:lvl>
    <w:lvl w:ilvl="6" w:tplc="0809000F" w:tentative="1">
      <w:start w:val="1"/>
      <w:numFmt w:val="decimal"/>
      <w:lvlText w:val="%7."/>
      <w:lvlJc w:val="left"/>
      <w:pPr>
        <w:ind w:left="5607" w:hanging="360"/>
      </w:pPr>
      <w:rPr>
        <w:rFonts w:cs="Times New Roman"/>
      </w:rPr>
    </w:lvl>
    <w:lvl w:ilvl="7" w:tplc="08090019" w:tentative="1">
      <w:start w:val="1"/>
      <w:numFmt w:val="lowerLetter"/>
      <w:lvlText w:val="%8."/>
      <w:lvlJc w:val="left"/>
      <w:pPr>
        <w:ind w:left="6327" w:hanging="360"/>
      </w:pPr>
      <w:rPr>
        <w:rFonts w:cs="Times New Roman"/>
      </w:rPr>
    </w:lvl>
    <w:lvl w:ilvl="8" w:tplc="0809001B" w:tentative="1">
      <w:start w:val="1"/>
      <w:numFmt w:val="lowerRoman"/>
      <w:lvlText w:val="%9."/>
      <w:lvlJc w:val="right"/>
      <w:pPr>
        <w:ind w:left="7047" w:hanging="180"/>
      </w:pPr>
      <w:rPr>
        <w:rFonts w:cs="Times New Roman"/>
      </w:r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6683651"/>
    <w:multiLevelType w:val="hybridMultilevel"/>
    <w:tmpl w:val="75CA258E"/>
    <w:lvl w:ilvl="0" w:tplc="57BAD8E6">
      <w:start w:val="1"/>
      <w:numFmt w:val="lowerLetter"/>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3" w15:restartNumberingAfterBreak="0">
    <w:nsid w:val="508F31C9"/>
    <w:multiLevelType w:val="hybridMultilevel"/>
    <w:tmpl w:val="6D806598"/>
    <w:lvl w:ilvl="0" w:tplc="0409000F">
      <w:start w:val="1"/>
      <w:numFmt w:val="decimal"/>
      <w:lvlText w:val="%1."/>
      <w:lvlJc w:val="left"/>
      <w:pPr>
        <w:tabs>
          <w:tab w:val="num" w:pos="720"/>
        </w:tabs>
        <w:ind w:left="720" w:hanging="360"/>
      </w:pPr>
      <w:rPr>
        <w:rFonts w:cs="Times New Roman" w:hint="default"/>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2FE0087"/>
    <w:multiLevelType w:val="hybridMultilevel"/>
    <w:tmpl w:val="EA821726"/>
    <w:lvl w:ilvl="0" w:tplc="7A907A72">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638F39B6"/>
    <w:multiLevelType w:val="hybridMultilevel"/>
    <w:tmpl w:val="8F2AA7E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99264B1"/>
    <w:multiLevelType w:val="hybridMultilevel"/>
    <w:tmpl w:val="E2B4D942"/>
    <w:lvl w:ilvl="0" w:tplc="65B06688">
      <w:start w:val="1"/>
      <w:numFmt w:val="lowerLetter"/>
      <w:lvlText w:val="(%1)"/>
      <w:lvlJc w:val="left"/>
      <w:pPr>
        <w:ind w:left="1494" w:hanging="360"/>
      </w:pPr>
      <w:rPr>
        <w:rFonts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8" w15:restartNumberingAfterBreak="0">
    <w:nsid w:val="6A8A7BC2"/>
    <w:multiLevelType w:val="hybridMultilevel"/>
    <w:tmpl w:val="EC6EE148"/>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6ED4142A"/>
    <w:multiLevelType w:val="hybridMultilevel"/>
    <w:tmpl w:val="2EE45E94"/>
    <w:lvl w:ilvl="0" w:tplc="571C417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3F37017"/>
    <w:multiLevelType w:val="hybridMultilevel"/>
    <w:tmpl w:val="3D6A7A76"/>
    <w:lvl w:ilvl="0" w:tplc="BCD4ACFE">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75F5915"/>
    <w:multiLevelType w:val="hybridMultilevel"/>
    <w:tmpl w:val="E700B1EE"/>
    <w:lvl w:ilvl="0" w:tplc="790E8A6C">
      <w:start w:val="1"/>
      <w:numFmt w:val="lowerLetter"/>
      <w:lvlText w:val="(%1)"/>
      <w:lvlJc w:val="left"/>
      <w:pPr>
        <w:ind w:left="1246" w:hanging="555"/>
      </w:pPr>
      <w:rPr>
        <w:rFonts w:cs="Times New Roman" w:hint="default"/>
      </w:rPr>
    </w:lvl>
    <w:lvl w:ilvl="1" w:tplc="08090019" w:tentative="1">
      <w:start w:val="1"/>
      <w:numFmt w:val="lowerLetter"/>
      <w:lvlText w:val="%2."/>
      <w:lvlJc w:val="left"/>
      <w:pPr>
        <w:ind w:left="1771" w:hanging="360"/>
      </w:pPr>
      <w:rPr>
        <w:rFonts w:cs="Times New Roman"/>
      </w:rPr>
    </w:lvl>
    <w:lvl w:ilvl="2" w:tplc="0809001B" w:tentative="1">
      <w:start w:val="1"/>
      <w:numFmt w:val="lowerRoman"/>
      <w:lvlText w:val="%3."/>
      <w:lvlJc w:val="right"/>
      <w:pPr>
        <w:ind w:left="2491" w:hanging="180"/>
      </w:pPr>
      <w:rPr>
        <w:rFonts w:cs="Times New Roman"/>
      </w:rPr>
    </w:lvl>
    <w:lvl w:ilvl="3" w:tplc="0809000F" w:tentative="1">
      <w:start w:val="1"/>
      <w:numFmt w:val="decimal"/>
      <w:lvlText w:val="%4."/>
      <w:lvlJc w:val="left"/>
      <w:pPr>
        <w:ind w:left="3211" w:hanging="360"/>
      </w:pPr>
      <w:rPr>
        <w:rFonts w:cs="Times New Roman"/>
      </w:rPr>
    </w:lvl>
    <w:lvl w:ilvl="4" w:tplc="08090019" w:tentative="1">
      <w:start w:val="1"/>
      <w:numFmt w:val="lowerLetter"/>
      <w:lvlText w:val="%5."/>
      <w:lvlJc w:val="left"/>
      <w:pPr>
        <w:ind w:left="3931" w:hanging="360"/>
      </w:pPr>
      <w:rPr>
        <w:rFonts w:cs="Times New Roman"/>
      </w:rPr>
    </w:lvl>
    <w:lvl w:ilvl="5" w:tplc="0809001B" w:tentative="1">
      <w:start w:val="1"/>
      <w:numFmt w:val="lowerRoman"/>
      <w:lvlText w:val="%6."/>
      <w:lvlJc w:val="right"/>
      <w:pPr>
        <w:ind w:left="4651" w:hanging="180"/>
      </w:pPr>
      <w:rPr>
        <w:rFonts w:cs="Times New Roman"/>
      </w:rPr>
    </w:lvl>
    <w:lvl w:ilvl="6" w:tplc="0809000F" w:tentative="1">
      <w:start w:val="1"/>
      <w:numFmt w:val="decimal"/>
      <w:lvlText w:val="%7."/>
      <w:lvlJc w:val="left"/>
      <w:pPr>
        <w:ind w:left="5371" w:hanging="360"/>
      </w:pPr>
      <w:rPr>
        <w:rFonts w:cs="Times New Roman"/>
      </w:rPr>
    </w:lvl>
    <w:lvl w:ilvl="7" w:tplc="08090019" w:tentative="1">
      <w:start w:val="1"/>
      <w:numFmt w:val="lowerLetter"/>
      <w:lvlText w:val="%8."/>
      <w:lvlJc w:val="left"/>
      <w:pPr>
        <w:ind w:left="6091" w:hanging="360"/>
      </w:pPr>
      <w:rPr>
        <w:rFonts w:cs="Times New Roman"/>
      </w:rPr>
    </w:lvl>
    <w:lvl w:ilvl="8" w:tplc="0809001B" w:tentative="1">
      <w:start w:val="1"/>
      <w:numFmt w:val="lowerRoman"/>
      <w:lvlText w:val="%9."/>
      <w:lvlJc w:val="right"/>
      <w:pPr>
        <w:ind w:left="6811" w:hanging="180"/>
      </w:pPr>
      <w:rPr>
        <w:rFonts w:cs="Times New Roman"/>
      </w:rPr>
    </w:lvl>
  </w:abstractNum>
  <w:abstractNum w:abstractNumId="22" w15:restartNumberingAfterBreak="0">
    <w:nsid w:val="7B095269"/>
    <w:multiLevelType w:val="hybridMultilevel"/>
    <w:tmpl w:val="43D22C14"/>
    <w:lvl w:ilvl="0" w:tplc="08090015">
      <w:start w:val="1"/>
      <w:numFmt w:val="upp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C2D0F53"/>
    <w:multiLevelType w:val="hybridMultilevel"/>
    <w:tmpl w:val="E99A3DBE"/>
    <w:lvl w:ilvl="0" w:tplc="8EC48196">
      <w:start w:val="2"/>
      <w:numFmt w:val="lowerLetter"/>
      <w:lvlText w:val="(%1)"/>
      <w:lvlJc w:val="left"/>
      <w:pPr>
        <w:tabs>
          <w:tab w:val="num" w:pos="720"/>
        </w:tabs>
        <w:ind w:left="720" w:hanging="360"/>
      </w:pPr>
      <w:rPr>
        <w:rFonts w:cs="Times New Roman" w:hint="default"/>
        <w:color w:val="483A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FA54184"/>
    <w:multiLevelType w:val="hybridMultilevel"/>
    <w:tmpl w:val="09705B4C"/>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21"/>
  </w:num>
  <w:num w:numId="5">
    <w:abstractNumId w:val="5"/>
  </w:num>
  <w:num w:numId="6">
    <w:abstractNumId w:val="15"/>
  </w:num>
  <w:num w:numId="7">
    <w:abstractNumId w:val="10"/>
  </w:num>
  <w:num w:numId="8">
    <w:abstractNumId w:val="17"/>
  </w:num>
  <w:num w:numId="9">
    <w:abstractNumId w:val="12"/>
  </w:num>
  <w:num w:numId="10">
    <w:abstractNumId w:val="18"/>
  </w:num>
  <w:num w:numId="11">
    <w:abstractNumId w:val="6"/>
  </w:num>
  <w:num w:numId="12">
    <w:abstractNumId w:val="16"/>
  </w:num>
  <w:num w:numId="13">
    <w:abstractNumId w:val="24"/>
  </w:num>
  <w:num w:numId="14">
    <w:abstractNumId w:val="22"/>
  </w:num>
  <w:num w:numId="15">
    <w:abstractNumId w:val="9"/>
  </w:num>
  <w:num w:numId="16">
    <w:abstractNumId w:val="14"/>
  </w:num>
  <w:num w:numId="17">
    <w:abstractNumId w:val="7"/>
  </w:num>
  <w:num w:numId="18">
    <w:abstractNumId w:val="8"/>
  </w:num>
  <w:num w:numId="19">
    <w:abstractNumId w:val="11"/>
  </w:num>
  <w:num w:numId="20">
    <w:abstractNumId w:val="20"/>
  </w:num>
  <w:num w:numId="21">
    <w:abstractNumId w:val="23"/>
  </w:num>
  <w:num w:numId="22">
    <w:abstractNumId w:val="13"/>
  </w:num>
  <w:num w:numId="23">
    <w:abstractNumId w:val="19"/>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I2sjAzMzW1MDeyNLBU0lEKTi0uzszPAykwqgUAur9vViwAAAA="/>
  </w:docVars>
  <w:rsids>
    <w:rsidRoot w:val="000E642C"/>
    <w:rsid w:val="000073EE"/>
    <w:rsid w:val="0004010D"/>
    <w:rsid w:val="000A02B2"/>
    <w:rsid w:val="000B042B"/>
    <w:rsid w:val="000D1DE8"/>
    <w:rsid w:val="000E642C"/>
    <w:rsid w:val="00182202"/>
    <w:rsid w:val="00207781"/>
    <w:rsid w:val="00207E2C"/>
    <w:rsid w:val="00251579"/>
    <w:rsid w:val="0026552E"/>
    <w:rsid w:val="002A482D"/>
    <w:rsid w:val="002A4B2E"/>
    <w:rsid w:val="002C54DB"/>
    <w:rsid w:val="002D02C7"/>
    <w:rsid w:val="00353415"/>
    <w:rsid w:val="00357CD2"/>
    <w:rsid w:val="00360DC3"/>
    <w:rsid w:val="003E7DF7"/>
    <w:rsid w:val="004660C5"/>
    <w:rsid w:val="00475C82"/>
    <w:rsid w:val="005C16B3"/>
    <w:rsid w:val="0062130C"/>
    <w:rsid w:val="00647D84"/>
    <w:rsid w:val="00694323"/>
    <w:rsid w:val="006C1977"/>
    <w:rsid w:val="006D55DC"/>
    <w:rsid w:val="006F2708"/>
    <w:rsid w:val="007817BA"/>
    <w:rsid w:val="007837B3"/>
    <w:rsid w:val="00872E11"/>
    <w:rsid w:val="0087487C"/>
    <w:rsid w:val="008A08FE"/>
    <w:rsid w:val="008C643F"/>
    <w:rsid w:val="00930CDC"/>
    <w:rsid w:val="00973DCB"/>
    <w:rsid w:val="009B6454"/>
    <w:rsid w:val="009E1F32"/>
    <w:rsid w:val="00AB37D1"/>
    <w:rsid w:val="00AC2E9D"/>
    <w:rsid w:val="00BE6151"/>
    <w:rsid w:val="00C05294"/>
    <w:rsid w:val="00C21F3D"/>
    <w:rsid w:val="00C526F8"/>
    <w:rsid w:val="00D45610"/>
    <w:rsid w:val="00D51B65"/>
    <w:rsid w:val="00DF4DF9"/>
    <w:rsid w:val="00E32493"/>
    <w:rsid w:val="00EA0CCB"/>
    <w:rsid w:val="00F25922"/>
    <w:rsid w:val="00F53F46"/>
    <w:rsid w:val="00F57D61"/>
    <w:rsid w:val="00F97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B2598C3D-7F5B-47BA-BA93-B036BAF3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353415"/>
    <w:pPr>
      <w:spacing w:after="0" w:line="240" w:lineRule="auto"/>
    </w:pPr>
    <w:rPr>
      <w:rFonts w:eastAsiaTheme="minorHAnsi" w:cstheme="minorBidi"/>
      <w:noProof/>
      <w:lang w:val="en-GB" w:eastAsia="en-GB"/>
    </w:rPr>
  </w:style>
  <w:style w:type="paragraph" w:styleId="Heading1">
    <w:name w:val="heading 1"/>
    <w:basedOn w:val="Normal"/>
    <w:link w:val="Heading1Char"/>
    <w:uiPriority w:val="9"/>
    <w:rsid w:val="000A02B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0A02B2"/>
  </w:style>
  <w:style w:type="paragraph" w:customStyle="1" w:styleId="REG-H1a">
    <w:name w:val="REG-H1a"/>
    <w:link w:val="REG-H1aChar"/>
    <w:qFormat/>
    <w:rsid w:val="000A02B2"/>
    <w:pPr>
      <w:suppressAutoHyphens/>
      <w:autoSpaceDE w:val="0"/>
      <w:autoSpaceDN w:val="0"/>
      <w:adjustRightInd w:val="0"/>
      <w:spacing w:after="0" w:line="240" w:lineRule="auto"/>
      <w:jc w:val="center"/>
    </w:pPr>
    <w:rPr>
      <w:rFonts w:ascii="Arial" w:eastAsiaTheme="minorHAnsi" w:hAnsi="Arial" w:cs="Arial"/>
      <w:b/>
      <w:noProof/>
      <w:sz w:val="36"/>
      <w:szCs w:val="36"/>
      <w:lang w:val="en-GB" w:eastAsia="en-GB"/>
    </w:rPr>
  </w:style>
  <w:style w:type="paragraph" w:customStyle="1" w:styleId="REG-H2">
    <w:name w:val="REG-H2"/>
    <w:link w:val="REG-H2Char"/>
    <w:qFormat/>
    <w:rsid w:val="000A02B2"/>
    <w:pPr>
      <w:suppressAutoHyphens/>
      <w:autoSpaceDE w:val="0"/>
      <w:autoSpaceDN w:val="0"/>
      <w:adjustRightInd w:val="0"/>
      <w:spacing w:after="0" w:line="240" w:lineRule="auto"/>
      <w:jc w:val="center"/>
    </w:pPr>
    <w:rPr>
      <w:rFonts w:eastAsiaTheme="minorHAnsi"/>
      <w:b/>
      <w:caps/>
      <w:noProof/>
      <w:color w:val="00B050"/>
      <w:sz w:val="24"/>
      <w:szCs w:val="24"/>
      <w:lang w:val="en-GB" w:eastAsia="en-GB"/>
    </w:rPr>
  </w:style>
  <w:style w:type="character" w:customStyle="1" w:styleId="REG-H1aChar">
    <w:name w:val="REG-H1a Char"/>
    <w:basedOn w:val="DefaultParagraphFont"/>
    <w:link w:val="REG-H1a"/>
    <w:locked/>
    <w:rsid w:val="000A02B2"/>
    <w:rPr>
      <w:rFonts w:ascii="Arial" w:eastAsiaTheme="minorHAnsi" w:hAnsi="Arial" w:cs="Arial"/>
      <w:b/>
      <w:noProof/>
      <w:sz w:val="36"/>
      <w:szCs w:val="36"/>
      <w:lang w:val="en-GB" w:eastAsia="en-GB"/>
    </w:rPr>
  </w:style>
  <w:style w:type="character" w:customStyle="1" w:styleId="REG-H2Char">
    <w:name w:val="REG-H2 Char"/>
    <w:basedOn w:val="DefaultParagraphFont"/>
    <w:link w:val="REG-H2"/>
    <w:locked/>
    <w:rsid w:val="000A02B2"/>
    <w:rPr>
      <w:rFonts w:eastAsiaTheme="minorHAnsi"/>
      <w:b/>
      <w:caps/>
      <w:noProof/>
      <w:color w:val="00B050"/>
      <w:sz w:val="24"/>
      <w:szCs w:val="24"/>
      <w:lang w:val="en-GB" w:eastAsia="en-GB"/>
    </w:rPr>
  </w:style>
  <w:style w:type="paragraph" w:customStyle="1" w:styleId="REG-P0">
    <w:name w:val="REG-P(0)"/>
    <w:basedOn w:val="Normal"/>
    <w:link w:val="REG-P0Char"/>
    <w:qFormat/>
    <w:rsid w:val="000A02B2"/>
    <w:pPr>
      <w:tabs>
        <w:tab w:val="left" w:pos="567"/>
      </w:tabs>
      <w:jc w:val="both"/>
    </w:pPr>
    <w:rPr>
      <w:rFonts w:eastAsia="Times New Roman" w:cs="Times New Roman"/>
    </w:rPr>
  </w:style>
  <w:style w:type="character" w:customStyle="1" w:styleId="REG-P0Char">
    <w:name w:val="REG-P(0) Char"/>
    <w:basedOn w:val="DefaultParagraphFont"/>
    <w:link w:val="REG-P0"/>
    <w:locked/>
    <w:rsid w:val="000A02B2"/>
    <w:rPr>
      <w:noProof/>
      <w:lang w:val="en-GB" w:eastAsia="en-GB"/>
    </w:rPr>
  </w:style>
  <w:style w:type="paragraph" w:customStyle="1" w:styleId="REG-Amend">
    <w:name w:val="REG-Amend"/>
    <w:link w:val="REG-AmendChar"/>
    <w:qFormat/>
    <w:rsid w:val="000A02B2"/>
    <w:pPr>
      <w:spacing w:after="0" w:line="240" w:lineRule="auto"/>
      <w:jc w:val="center"/>
    </w:pPr>
    <w:rPr>
      <w:rFonts w:ascii="Arial" w:hAnsi="Arial" w:cs="Arial"/>
      <w:b/>
      <w:noProof/>
      <w:color w:val="00B050"/>
      <w:sz w:val="18"/>
      <w:szCs w:val="18"/>
      <w:lang w:val="en-GB" w:eastAsia="en-GB"/>
    </w:rPr>
  </w:style>
  <w:style w:type="character" w:customStyle="1" w:styleId="REG-AmendChar">
    <w:name w:val="REG-Amend Char"/>
    <w:basedOn w:val="REG-P0Char"/>
    <w:link w:val="REG-Amend"/>
    <w:locked/>
    <w:rsid w:val="000A02B2"/>
    <w:rPr>
      <w:rFonts w:ascii="Arial" w:hAnsi="Arial" w:cs="Arial"/>
      <w:b/>
      <w:noProof/>
      <w:color w:val="00B050"/>
      <w:sz w:val="18"/>
      <w:szCs w:val="18"/>
      <w:lang w:val="en-GB" w:eastAsia="en-GB"/>
    </w:rPr>
  </w:style>
  <w:style w:type="paragraph" w:customStyle="1" w:styleId="REG-H1b">
    <w:name w:val="REG-H1b"/>
    <w:link w:val="REG-H1bChar"/>
    <w:qFormat/>
    <w:rsid w:val="000A02B2"/>
    <w:pPr>
      <w:spacing w:after="0" w:line="240" w:lineRule="auto"/>
      <w:jc w:val="center"/>
    </w:pPr>
    <w:rPr>
      <w:rFonts w:ascii="Arial" w:eastAsiaTheme="minorHAnsi" w:hAnsi="Arial" w:cstheme="minorBidi"/>
      <w:b/>
      <w:noProof/>
      <w:sz w:val="28"/>
      <w:szCs w:val="24"/>
      <w:lang w:val="en-GB" w:eastAsia="en-GB"/>
    </w:rPr>
  </w:style>
  <w:style w:type="paragraph" w:customStyle="1" w:styleId="REG-H1d">
    <w:name w:val="REG-H1d"/>
    <w:link w:val="REG-H1dChar"/>
    <w:qFormat/>
    <w:rsid w:val="000A02B2"/>
    <w:pPr>
      <w:spacing w:after="0" w:line="240" w:lineRule="auto"/>
      <w:jc w:val="center"/>
    </w:pPr>
    <w:rPr>
      <w:rFonts w:ascii="Arial" w:eastAsiaTheme="minorHAnsi" w:hAnsi="Arial" w:cs="Arial"/>
      <w:noProof/>
      <w:color w:val="000000"/>
      <w:szCs w:val="24"/>
      <w:lang w:val="en-ZA" w:eastAsia="en-GB"/>
    </w:rPr>
  </w:style>
  <w:style w:type="character" w:customStyle="1" w:styleId="REG-H1dChar">
    <w:name w:val="REG-H1d Char"/>
    <w:basedOn w:val="AS-H2aChar"/>
    <w:link w:val="REG-H1d"/>
    <w:locked/>
    <w:rsid w:val="000A02B2"/>
    <w:rPr>
      <w:rFonts w:ascii="Arial" w:eastAsiaTheme="minorHAnsi" w:hAnsi="Arial" w:cs="Arial"/>
      <w:b w:val="0"/>
      <w:noProof/>
      <w:color w:val="000000"/>
      <w:szCs w:val="24"/>
      <w:lang w:val="en-ZA" w:eastAsia="en-GB"/>
    </w:rPr>
  </w:style>
  <w:style w:type="character" w:customStyle="1" w:styleId="REG-H1bChar">
    <w:name w:val="REG-H1b Char"/>
    <w:basedOn w:val="DefaultParagraphFont"/>
    <w:link w:val="REG-H1b"/>
    <w:locked/>
    <w:rsid w:val="000A02B2"/>
    <w:rPr>
      <w:rFonts w:ascii="Arial" w:eastAsiaTheme="minorHAnsi" w:hAnsi="Arial" w:cstheme="minorBidi"/>
      <w:b/>
      <w:noProof/>
      <w:sz w:val="28"/>
      <w:szCs w:val="24"/>
      <w:lang w:val="en-GB" w:eastAsia="en-GB"/>
    </w:rPr>
  </w:style>
  <w:style w:type="paragraph" w:customStyle="1" w:styleId="REG-H3b">
    <w:name w:val="REG-H3b"/>
    <w:link w:val="REG-H3bChar"/>
    <w:qFormat/>
    <w:rsid w:val="000A02B2"/>
    <w:pPr>
      <w:spacing w:after="0" w:line="240" w:lineRule="auto"/>
      <w:jc w:val="center"/>
    </w:pPr>
    <w:rPr>
      <w:rFonts w:eastAsiaTheme="minorHAnsi"/>
      <w:noProof/>
      <w:lang w:val="en-GB" w:eastAsia="en-GB"/>
    </w:rPr>
  </w:style>
  <w:style w:type="character" w:customStyle="1" w:styleId="REG-H3bChar">
    <w:name w:val="REG-H3b Char"/>
    <w:basedOn w:val="REG-H3AChar"/>
    <w:link w:val="REG-H3b"/>
    <w:locked/>
    <w:rsid w:val="000A02B2"/>
    <w:rPr>
      <w:rFonts w:eastAsiaTheme="minorHAnsi"/>
      <w:b w:val="0"/>
      <w:caps w:val="0"/>
      <w:noProof/>
      <w:lang w:val="en-GB" w:eastAsia="en-GB"/>
    </w:rPr>
  </w:style>
  <w:style w:type="paragraph" w:styleId="Footer">
    <w:name w:val="footer"/>
    <w:basedOn w:val="Normal"/>
    <w:link w:val="FooterChar"/>
    <w:uiPriority w:val="99"/>
    <w:unhideWhenUsed/>
    <w:rsid w:val="000A02B2"/>
    <w:pPr>
      <w:tabs>
        <w:tab w:val="center" w:pos="4513"/>
        <w:tab w:val="right" w:pos="9026"/>
      </w:tabs>
    </w:pPr>
  </w:style>
  <w:style w:type="paragraph" w:styleId="Header">
    <w:name w:val="header"/>
    <w:basedOn w:val="Normal"/>
    <w:link w:val="HeaderChar"/>
    <w:uiPriority w:val="99"/>
    <w:unhideWhenUsed/>
    <w:rsid w:val="000A02B2"/>
    <w:pPr>
      <w:tabs>
        <w:tab w:val="center" w:pos="4513"/>
        <w:tab w:val="right" w:pos="9026"/>
      </w:tabs>
    </w:pPr>
  </w:style>
  <w:style w:type="character" w:customStyle="1" w:styleId="FooterChar">
    <w:name w:val="Footer Char"/>
    <w:basedOn w:val="DefaultParagraphFont"/>
    <w:link w:val="Footer"/>
    <w:uiPriority w:val="99"/>
    <w:locked/>
    <w:rsid w:val="000A02B2"/>
    <w:rPr>
      <w:rFonts w:eastAsiaTheme="minorHAnsi" w:cstheme="minorBidi"/>
      <w:noProof/>
      <w:lang w:val="en-GB" w:eastAsia="en-GB"/>
    </w:rPr>
  </w:style>
  <w:style w:type="paragraph" w:styleId="BalloonText">
    <w:name w:val="Balloon Text"/>
    <w:basedOn w:val="Normal"/>
    <w:link w:val="BalloonTextChar"/>
    <w:uiPriority w:val="99"/>
    <w:semiHidden/>
    <w:unhideWhenUsed/>
    <w:rsid w:val="000A02B2"/>
    <w:rPr>
      <w:rFonts w:ascii="Tahoma" w:hAnsi="Tahoma" w:cs="Tahoma"/>
      <w:sz w:val="16"/>
      <w:szCs w:val="16"/>
    </w:rPr>
  </w:style>
  <w:style w:type="character" w:customStyle="1" w:styleId="HeaderChar">
    <w:name w:val="Header Char"/>
    <w:basedOn w:val="DefaultParagraphFont"/>
    <w:link w:val="Header"/>
    <w:uiPriority w:val="99"/>
    <w:locked/>
    <w:rsid w:val="000A02B2"/>
    <w:rPr>
      <w:rFonts w:eastAsiaTheme="minorHAnsi" w:cstheme="minorBidi"/>
      <w:noProof/>
      <w:lang w:val="en-GB" w:eastAsia="en-GB"/>
    </w:rPr>
  </w:style>
  <w:style w:type="paragraph" w:customStyle="1" w:styleId="REG-H3A">
    <w:name w:val="REG-H3A"/>
    <w:link w:val="REG-H3AChar"/>
    <w:qFormat/>
    <w:rsid w:val="000A02B2"/>
    <w:pPr>
      <w:autoSpaceDE w:val="0"/>
      <w:autoSpaceDN w:val="0"/>
      <w:adjustRightInd w:val="0"/>
      <w:spacing w:after="0" w:line="240" w:lineRule="auto"/>
      <w:jc w:val="center"/>
    </w:pPr>
    <w:rPr>
      <w:rFonts w:eastAsiaTheme="minorHAnsi"/>
      <w:b/>
      <w:caps/>
      <w:noProof/>
      <w:lang w:val="en-GB" w:eastAsia="en-GB"/>
    </w:rPr>
  </w:style>
  <w:style w:type="character" w:customStyle="1" w:styleId="BalloonTextChar">
    <w:name w:val="Balloon Text Char"/>
    <w:basedOn w:val="DefaultParagraphFont"/>
    <w:link w:val="BalloonText"/>
    <w:uiPriority w:val="99"/>
    <w:semiHidden/>
    <w:locked/>
    <w:rsid w:val="000A02B2"/>
    <w:rPr>
      <w:rFonts w:ascii="Tahoma" w:eastAsiaTheme="minorHAnsi" w:hAnsi="Tahoma" w:cs="Tahoma"/>
      <w:noProof/>
      <w:sz w:val="16"/>
      <w:szCs w:val="16"/>
      <w:lang w:val="en-GB" w:eastAsia="en-GB"/>
    </w:rPr>
  </w:style>
  <w:style w:type="paragraph" w:styleId="ListBullet">
    <w:name w:val="List Bullet"/>
    <w:basedOn w:val="Normal"/>
    <w:uiPriority w:val="99"/>
    <w:unhideWhenUsed/>
    <w:rsid w:val="000A02B2"/>
    <w:pPr>
      <w:numPr>
        <w:numId w:val="1"/>
      </w:numPr>
      <w:contextualSpacing/>
    </w:pPr>
  </w:style>
  <w:style w:type="character" w:customStyle="1" w:styleId="REG-H3AChar">
    <w:name w:val="REG-H3A Char"/>
    <w:basedOn w:val="DefaultParagraphFont"/>
    <w:link w:val="REG-H3A"/>
    <w:locked/>
    <w:rsid w:val="000A02B2"/>
    <w:rPr>
      <w:rFonts w:eastAsiaTheme="minorHAnsi"/>
      <w:b/>
      <w:caps/>
      <w:noProof/>
      <w:lang w:val="en-GB" w:eastAsia="en-GB"/>
    </w:rPr>
  </w:style>
  <w:style w:type="character" w:customStyle="1" w:styleId="A3">
    <w:name w:val="A3"/>
    <w:uiPriority w:val="99"/>
    <w:rsid w:val="000A02B2"/>
    <w:rPr>
      <w:rFonts w:cs="Times"/>
      <w:color w:val="000000"/>
      <w:sz w:val="22"/>
      <w:szCs w:val="22"/>
    </w:rPr>
  </w:style>
  <w:style w:type="paragraph" w:customStyle="1" w:styleId="Head2B">
    <w:name w:val="Head 2B"/>
    <w:basedOn w:val="AS-H3A"/>
    <w:link w:val="Head2BChar"/>
    <w:rsid w:val="000A02B2"/>
  </w:style>
  <w:style w:type="paragraph" w:styleId="ListParagraph">
    <w:name w:val="List Paragraph"/>
    <w:basedOn w:val="Normal"/>
    <w:link w:val="ListParagraphChar"/>
    <w:uiPriority w:val="34"/>
    <w:rsid w:val="000A02B2"/>
    <w:pPr>
      <w:ind w:left="720"/>
      <w:contextualSpacing/>
    </w:pPr>
  </w:style>
  <w:style w:type="character" w:customStyle="1" w:styleId="Head2BChar">
    <w:name w:val="Head 2B Char"/>
    <w:basedOn w:val="AS-H3AChar"/>
    <w:link w:val="Head2B"/>
    <w:locked/>
    <w:rsid w:val="000A02B2"/>
    <w:rPr>
      <w:rFonts w:eastAsiaTheme="minorHAnsi"/>
      <w:b/>
      <w:caps/>
      <w:noProof/>
      <w:lang w:val="en-GB" w:eastAsia="en-GB"/>
    </w:rPr>
  </w:style>
  <w:style w:type="paragraph" w:customStyle="1" w:styleId="Head3">
    <w:name w:val="Head 3"/>
    <w:basedOn w:val="ListParagraph"/>
    <w:link w:val="Head3Char"/>
    <w:rsid w:val="000A02B2"/>
    <w:pPr>
      <w:suppressAutoHyphens/>
      <w:ind w:left="0"/>
      <w:jc w:val="both"/>
    </w:pPr>
    <w:rPr>
      <w:b/>
      <w:bCs/>
    </w:rPr>
  </w:style>
  <w:style w:type="character" w:customStyle="1" w:styleId="ListParagraphChar">
    <w:name w:val="List Paragraph Char"/>
    <w:basedOn w:val="DefaultParagraphFont"/>
    <w:link w:val="ListParagraph"/>
    <w:uiPriority w:val="34"/>
    <w:locked/>
    <w:rsid w:val="000A02B2"/>
    <w:rPr>
      <w:rFonts w:eastAsiaTheme="minorHAnsi" w:cstheme="minorBidi"/>
      <w:noProof/>
      <w:lang w:val="en-GB" w:eastAsia="en-GB"/>
    </w:rPr>
  </w:style>
  <w:style w:type="character" w:customStyle="1" w:styleId="Head3Char">
    <w:name w:val="Head 3 Char"/>
    <w:basedOn w:val="ListParagraphChar"/>
    <w:link w:val="Head3"/>
    <w:locked/>
    <w:rsid w:val="000A02B2"/>
    <w:rPr>
      <w:rFonts w:eastAsiaTheme="minorHAnsi" w:cstheme="minorBidi"/>
      <w:b/>
      <w:bCs/>
      <w:noProof/>
      <w:lang w:val="en-GB" w:eastAsia="en-GB"/>
    </w:rPr>
  </w:style>
  <w:style w:type="paragraph" w:customStyle="1" w:styleId="AS-H1-Colour">
    <w:name w:val="AS-H1-Colour"/>
    <w:basedOn w:val="Normal"/>
    <w:link w:val="AS-H1-ColourChar"/>
    <w:rsid w:val="000A02B2"/>
    <w:pPr>
      <w:suppressAutoHyphens/>
      <w:autoSpaceDE w:val="0"/>
      <w:autoSpaceDN w:val="0"/>
      <w:adjustRightInd w:val="0"/>
      <w:jc w:val="center"/>
    </w:pPr>
    <w:rPr>
      <w:rFonts w:ascii="Arial" w:hAnsi="Arial" w:cs="Arial"/>
      <w:b/>
      <w:color w:val="00B050"/>
      <w:sz w:val="36"/>
      <w:szCs w:val="36"/>
    </w:rPr>
  </w:style>
  <w:style w:type="paragraph" w:customStyle="1" w:styleId="AS-H2b">
    <w:name w:val="AS-H2b"/>
    <w:basedOn w:val="Normal"/>
    <w:link w:val="AS-H2bChar"/>
    <w:rsid w:val="000A02B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locked/>
    <w:rsid w:val="000A02B2"/>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0A02B2"/>
    <w:rPr>
      <w:sz w:val="28"/>
    </w:rPr>
  </w:style>
  <w:style w:type="character" w:customStyle="1" w:styleId="AS-H2bChar">
    <w:name w:val="AS-H2b Char"/>
    <w:basedOn w:val="DefaultParagraphFont"/>
    <w:link w:val="AS-H2b"/>
    <w:locked/>
    <w:rsid w:val="000A02B2"/>
    <w:rPr>
      <w:rFonts w:ascii="Arial" w:eastAsiaTheme="minorHAnsi" w:hAnsi="Arial" w:cs="Arial"/>
      <w:noProof/>
      <w:lang w:val="en-GB" w:eastAsia="en-GB"/>
    </w:rPr>
  </w:style>
  <w:style w:type="character" w:customStyle="1" w:styleId="AS-H3Char">
    <w:name w:val="AS-H3 Char"/>
    <w:basedOn w:val="AS-H3AChar"/>
    <w:link w:val="AS-H3"/>
    <w:locked/>
    <w:rsid w:val="000A02B2"/>
    <w:rPr>
      <w:rFonts w:eastAsiaTheme="minorHAnsi"/>
      <w:b/>
      <w:caps/>
      <w:noProof/>
      <w:sz w:val="28"/>
      <w:lang w:val="en-GB" w:eastAsia="en-GB"/>
    </w:rPr>
  </w:style>
  <w:style w:type="paragraph" w:customStyle="1" w:styleId="AS-H3c">
    <w:name w:val="AS-H3c"/>
    <w:basedOn w:val="Head2B"/>
    <w:link w:val="AS-H3cChar"/>
    <w:rsid w:val="000A02B2"/>
    <w:rPr>
      <w:b w:val="0"/>
    </w:rPr>
  </w:style>
  <w:style w:type="paragraph" w:customStyle="1" w:styleId="AS-H3d">
    <w:name w:val="AS-H3d"/>
    <w:basedOn w:val="Head2B"/>
    <w:link w:val="AS-H3dChar"/>
    <w:rsid w:val="000A02B2"/>
  </w:style>
  <w:style w:type="character" w:customStyle="1" w:styleId="AS-H3cChar">
    <w:name w:val="AS-H3c Char"/>
    <w:basedOn w:val="Head2BChar"/>
    <w:link w:val="AS-H3c"/>
    <w:locked/>
    <w:rsid w:val="000A02B2"/>
    <w:rPr>
      <w:rFonts w:eastAsiaTheme="minorHAnsi"/>
      <w:b w:val="0"/>
      <w:caps/>
      <w:noProof/>
      <w:lang w:val="en-GB" w:eastAsia="en-GB"/>
    </w:rPr>
  </w:style>
  <w:style w:type="character" w:customStyle="1" w:styleId="AS-H3dChar">
    <w:name w:val="AS-H3d Char"/>
    <w:basedOn w:val="Head2BChar"/>
    <w:link w:val="AS-H3d"/>
    <w:locked/>
    <w:rsid w:val="000A02B2"/>
    <w:rPr>
      <w:rFonts w:eastAsiaTheme="minorHAnsi"/>
      <w:b/>
      <w:caps/>
      <w:noProof/>
      <w:lang w:val="en-GB" w:eastAsia="en-GB"/>
    </w:rPr>
  </w:style>
  <w:style w:type="paragraph" w:customStyle="1" w:styleId="REG-P1">
    <w:name w:val="REG-P(1)"/>
    <w:basedOn w:val="Normal"/>
    <w:link w:val="REG-P1Char"/>
    <w:qFormat/>
    <w:rsid w:val="000A02B2"/>
    <w:pPr>
      <w:suppressAutoHyphens/>
      <w:ind w:firstLine="567"/>
      <w:jc w:val="both"/>
    </w:pPr>
    <w:rPr>
      <w:rFonts w:eastAsia="Times New Roman" w:cs="Times New Roman"/>
    </w:rPr>
  </w:style>
  <w:style w:type="paragraph" w:customStyle="1" w:styleId="REG-Pa">
    <w:name w:val="REG-P(a)"/>
    <w:basedOn w:val="Normal"/>
    <w:link w:val="REG-PaChar"/>
    <w:qFormat/>
    <w:rsid w:val="000A02B2"/>
    <w:pPr>
      <w:ind w:left="1134" w:hanging="567"/>
      <w:jc w:val="both"/>
    </w:pPr>
  </w:style>
  <w:style w:type="character" w:customStyle="1" w:styleId="REG-P1Char">
    <w:name w:val="REG-P(1) Char"/>
    <w:basedOn w:val="DefaultParagraphFont"/>
    <w:link w:val="REG-P1"/>
    <w:locked/>
    <w:rsid w:val="000A02B2"/>
    <w:rPr>
      <w:noProof/>
      <w:lang w:val="en-GB" w:eastAsia="en-GB"/>
    </w:rPr>
  </w:style>
  <w:style w:type="paragraph" w:customStyle="1" w:styleId="REG-Pi">
    <w:name w:val="REG-P(i)"/>
    <w:basedOn w:val="Normal"/>
    <w:link w:val="REG-PiChar"/>
    <w:qFormat/>
    <w:rsid w:val="000A02B2"/>
    <w:pPr>
      <w:suppressAutoHyphens/>
      <w:ind w:left="1701" w:hanging="567"/>
      <w:jc w:val="both"/>
    </w:pPr>
    <w:rPr>
      <w:rFonts w:eastAsia="Times New Roman" w:cs="Times New Roman"/>
    </w:rPr>
  </w:style>
  <w:style w:type="character" w:customStyle="1" w:styleId="REG-PaChar">
    <w:name w:val="REG-P(a) Char"/>
    <w:basedOn w:val="DefaultParagraphFont"/>
    <w:link w:val="REG-Pa"/>
    <w:locked/>
    <w:rsid w:val="000A02B2"/>
    <w:rPr>
      <w:rFonts w:eastAsiaTheme="minorHAnsi" w:cstheme="minorBidi"/>
      <w:noProof/>
      <w:lang w:val="en-GB" w:eastAsia="en-GB"/>
    </w:rPr>
  </w:style>
  <w:style w:type="paragraph" w:customStyle="1" w:styleId="AS-Pahang">
    <w:name w:val="AS-P(a)hang"/>
    <w:basedOn w:val="Normal"/>
    <w:link w:val="AS-PahangChar"/>
    <w:rsid w:val="000A02B2"/>
    <w:pPr>
      <w:suppressAutoHyphens/>
      <w:ind w:left="1134" w:right="-7" w:hanging="567"/>
      <w:jc w:val="both"/>
    </w:pPr>
    <w:rPr>
      <w:rFonts w:eastAsia="Times New Roman" w:cs="Times New Roman"/>
    </w:rPr>
  </w:style>
  <w:style w:type="character" w:customStyle="1" w:styleId="REG-PiChar">
    <w:name w:val="REG-P(i) Char"/>
    <w:basedOn w:val="DefaultParagraphFont"/>
    <w:link w:val="REG-Pi"/>
    <w:locked/>
    <w:rsid w:val="000A02B2"/>
    <w:rPr>
      <w:noProof/>
      <w:lang w:val="en-GB" w:eastAsia="en-GB"/>
    </w:rPr>
  </w:style>
  <w:style w:type="paragraph" w:customStyle="1" w:styleId="REG-Paa">
    <w:name w:val="REG-P(aa)"/>
    <w:basedOn w:val="Normal"/>
    <w:link w:val="REG-PaaChar"/>
    <w:qFormat/>
    <w:rsid w:val="000A02B2"/>
    <w:pPr>
      <w:suppressAutoHyphens/>
      <w:ind w:left="2268" w:hanging="567"/>
      <w:jc w:val="both"/>
    </w:pPr>
    <w:rPr>
      <w:rFonts w:eastAsia="Times New Roman" w:cs="Times New Roman"/>
    </w:rPr>
  </w:style>
  <w:style w:type="character" w:customStyle="1" w:styleId="AS-PahangChar">
    <w:name w:val="AS-P(a)hang Char"/>
    <w:basedOn w:val="DefaultParagraphFont"/>
    <w:link w:val="AS-Pahang"/>
    <w:locked/>
    <w:rsid w:val="000A02B2"/>
    <w:rPr>
      <w:noProof/>
      <w:lang w:val="en-GB" w:eastAsia="en-GB"/>
    </w:rPr>
  </w:style>
  <w:style w:type="character" w:customStyle="1" w:styleId="REG-PaaChar">
    <w:name w:val="REG-P(aa) Char"/>
    <w:basedOn w:val="DefaultParagraphFont"/>
    <w:link w:val="REG-Paa"/>
    <w:locked/>
    <w:rsid w:val="000A02B2"/>
    <w:rPr>
      <w:noProof/>
      <w:lang w:val="en-GB" w:eastAsia="en-GB"/>
    </w:rPr>
  </w:style>
  <w:style w:type="character" w:styleId="CommentReference">
    <w:name w:val="annotation reference"/>
    <w:basedOn w:val="DefaultParagraphFont"/>
    <w:uiPriority w:val="99"/>
    <w:semiHidden/>
    <w:unhideWhenUsed/>
    <w:rsid w:val="000A02B2"/>
    <w:rPr>
      <w:sz w:val="16"/>
      <w:szCs w:val="16"/>
    </w:rPr>
  </w:style>
  <w:style w:type="paragraph" w:styleId="CommentText">
    <w:name w:val="annotation text"/>
    <w:basedOn w:val="Normal"/>
    <w:link w:val="CommentTextChar"/>
    <w:uiPriority w:val="99"/>
    <w:semiHidden/>
    <w:unhideWhenUsed/>
    <w:rsid w:val="000A02B2"/>
    <w:rPr>
      <w:sz w:val="20"/>
      <w:szCs w:val="20"/>
    </w:rPr>
  </w:style>
  <w:style w:type="paragraph" w:styleId="CommentSubject">
    <w:name w:val="annotation subject"/>
    <w:basedOn w:val="CommentText"/>
    <w:next w:val="CommentText"/>
    <w:link w:val="CommentSubjectChar"/>
    <w:uiPriority w:val="99"/>
    <w:semiHidden/>
    <w:unhideWhenUsed/>
    <w:rsid w:val="000A02B2"/>
    <w:rPr>
      <w:b/>
      <w:bCs/>
    </w:rPr>
  </w:style>
  <w:style w:type="character" w:customStyle="1" w:styleId="CommentTextChar">
    <w:name w:val="Comment Text Char"/>
    <w:basedOn w:val="DefaultParagraphFont"/>
    <w:link w:val="CommentText"/>
    <w:uiPriority w:val="99"/>
    <w:semiHidden/>
    <w:locked/>
    <w:rsid w:val="000A02B2"/>
    <w:rPr>
      <w:rFonts w:eastAsiaTheme="minorHAnsi" w:cstheme="minorBidi"/>
      <w:noProof/>
      <w:sz w:val="20"/>
      <w:szCs w:val="20"/>
      <w:lang w:val="en-GB" w:eastAsia="en-GB"/>
    </w:rPr>
  </w:style>
  <w:style w:type="paragraph" w:customStyle="1" w:styleId="AS-H4A">
    <w:name w:val="AS-H4A"/>
    <w:basedOn w:val="AS-P0"/>
    <w:link w:val="AS-H4AChar"/>
    <w:rsid w:val="000A02B2"/>
    <w:pPr>
      <w:tabs>
        <w:tab w:val="clear" w:pos="567"/>
      </w:tabs>
      <w:jc w:val="center"/>
    </w:pPr>
    <w:rPr>
      <w:b/>
      <w:caps/>
    </w:rPr>
  </w:style>
  <w:style w:type="character" w:customStyle="1" w:styleId="CommentSubjectChar">
    <w:name w:val="Comment Subject Char"/>
    <w:basedOn w:val="CommentTextChar"/>
    <w:link w:val="CommentSubject"/>
    <w:uiPriority w:val="99"/>
    <w:semiHidden/>
    <w:locked/>
    <w:rsid w:val="000A02B2"/>
    <w:rPr>
      <w:rFonts w:eastAsiaTheme="minorHAnsi" w:cstheme="minorBidi"/>
      <w:b/>
      <w:bCs/>
      <w:noProof/>
      <w:sz w:val="20"/>
      <w:szCs w:val="20"/>
      <w:lang w:val="en-GB" w:eastAsia="en-GB"/>
    </w:rPr>
  </w:style>
  <w:style w:type="paragraph" w:customStyle="1" w:styleId="AS-H4b">
    <w:name w:val="AS-H4b"/>
    <w:basedOn w:val="AS-P0"/>
    <w:link w:val="AS-H4bChar"/>
    <w:rsid w:val="000A02B2"/>
    <w:pPr>
      <w:tabs>
        <w:tab w:val="clear" w:pos="567"/>
      </w:tabs>
      <w:jc w:val="center"/>
    </w:pPr>
    <w:rPr>
      <w:b/>
    </w:rPr>
  </w:style>
  <w:style w:type="character" w:customStyle="1" w:styleId="AS-H4AChar">
    <w:name w:val="AS-H4A Char"/>
    <w:basedOn w:val="AS-P0Char"/>
    <w:link w:val="AS-H4A"/>
    <w:locked/>
    <w:rsid w:val="000A02B2"/>
    <w:rPr>
      <w:b/>
      <w:caps/>
      <w:noProof/>
      <w:lang w:val="en-GB" w:eastAsia="en-GB"/>
    </w:rPr>
  </w:style>
  <w:style w:type="character" w:customStyle="1" w:styleId="AS-H4bChar">
    <w:name w:val="AS-H4b Char"/>
    <w:basedOn w:val="AS-P0Char"/>
    <w:link w:val="AS-H4b"/>
    <w:locked/>
    <w:rsid w:val="000A02B2"/>
    <w:rPr>
      <w:b/>
      <w:noProof/>
      <w:lang w:val="en-GB" w:eastAsia="en-GB"/>
    </w:rPr>
  </w:style>
  <w:style w:type="paragraph" w:customStyle="1" w:styleId="AS-H2a">
    <w:name w:val="AS-H2a"/>
    <w:basedOn w:val="Normal"/>
    <w:link w:val="AS-H2aChar"/>
    <w:rsid w:val="000A02B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locked/>
    <w:rsid w:val="000A02B2"/>
    <w:rPr>
      <w:rFonts w:ascii="Arial" w:eastAsiaTheme="minorHAnsi" w:hAnsi="Arial" w:cs="Arial"/>
      <w:b/>
      <w:noProof/>
      <w:lang w:val="en-GB" w:eastAsia="en-GB"/>
    </w:rPr>
  </w:style>
  <w:style w:type="paragraph" w:customStyle="1" w:styleId="REG-H1c">
    <w:name w:val="REG-H1c"/>
    <w:link w:val="REG-H1cChar"/>
    <w:qFormat/>
    <w:rsid w:val="000A02B2"/>
    <w:pPr>
      <w:spacing w:after="0" w:line="240" w:lineRule="auto"/>
      <w:jc w:val="center"/>
    </w:pPr>
    <w:rPr>
      <w:rFonts w:ascii="Arial" w:eastAsiaTheme="minorHAnsi" w:hAnsi="Arial" w:cstheme="minorBidi"/>
      <w:b/>
      <w:noProof/>
      <w:sz w:val="24"/>
      <w:szCs w:val="24"/>
      <w:lang w:val="en-GB" w:eastAsia="en-GB"/>
    </w:rPr>
  </w:style>
  <w:style w:type="character" w:customStyle="1" w:styleId="REG-H1cChar">
    <w:name w:val="REG-H1c Char"/>
    <w:basedOn w:val="REG-H1bChar"/>
    <w:link w:val="REG-H1c"/>
    <w:locked/>
    <w:rsid w:val="000A02B2"/>
    <w:rPr>
      <w:rFonts w:ascii="Arial" w:eastAsiaTheme="minorHAnsi" w:hAnsi="Arial" w:cstheme="minorBidi"/>
      <w:b/>
      <w:noProof/>
      <w:sz w:val="24"/>
      <w:szCs w:val="24"/>
      <w:lang w:val="en-GB" w:eastAsia="en-GB"/>
    </w:rPr>
  </w:style>
  <w:style w:type="table" w:styleId="TableGrid">
    <w:name w:val="Table Grid"/>
    <w:basedOn w:val="TableNormal"/>
    <w:uiPriority w:val="59"/>
    <w:rsid w:val="000A02B2"/>
    <w:pPr>
      <w:spacing w:after="0" w:line="240" w:lineRule="auto"/>
    </w:pPr>
    <w:rPr>
      <w:rFonts w:asciiTheme="minorHAnsi" w:eastAsiaTheme="minorHAnsi" w:hAnsi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A02B2"/>
    <w:pPr>
      <w:widowControl w:val="0"/>
      <w:ind w:left="1150"/>
    </w:pPr>
    <w:rPr>
      <w:rFonts w:eastAsia="Times New Roman"/>
      <w:sz w:val="24"/>
      <w:szCs w:val="24"/>
      <w:lang w:val="en-US" w:eastAsia="en-US"/>
    </w:rPr>
  </w:style>
  <w:style w:type="paragraph" w:customStyle="1" w:styleId="AS-P0">
    <w:name w:val="AS-P(0)"/>
    <w:basedOn w:val="Normal"/>
    <w:link w:val="AS-P0Char"/>
    <w:rsid w:val="000A02B2"/>
    <w:pPr>
      <w:tabs>
        <w:tab w:val="left" w:pos="567"/>
      </w:tabs>
      <w:jc w:val="both"/>
    </w:pPr>
    <w:rPr>
      <w:rFonts w:eastAsia="Times New Roman" w:cs="Times New Roman"/>
    </w:rPr>
  </w:style>
  <w:style w:type="character" w:customStyle="1" w:styleId="BodyTextChar">
    <w:name w:val="Body Text Char"/>
    <w:basedOn w:val="DefaultParagraphFont"/>
    <w:link w:val="BodyText"/>
    <w:uiPriority w:val="1"/>
    <w:locked/>
    <w:rsid w:val="000A02B2"/>
    <w:rPr>
      <w:rFonts w:cstheme="minorBidi"/>
      <w:noProof/>
      <w:sz w:val="24"/>
      <w:szCs w:val="24"/>
    </w:rPr>
  </w:style>
  <w:style w:type="character" w:customStyle="1" w:styleId="AS-P0Char">
    <w:name w:val="AS-P(0) Char"/>
    <w:basedOn w:val="DefaultParagraphFont"/>
    <w:link w:val="AS-P0"/>
    <w:locked/>
    <w:rsid w:val="000A02B2"/>
    <w:rPr>
      <w:noProof/>
      <w:lang w:val="en-GB" w:eastAsia="en-GB"/>
    </w:rPr>
  </w:style>
  <w:style w:type="paragraph" w:customStyle="1" w:styleId="AS-H3A">
    <w:name w:val="AS-H3A"/>
    <w:basedOn w:val="Normal"/>
    <w:link w:val="AS-H3AChar"/>
    <w:rsid w:val="000A02B2"/>
    <w:pPr>
      <w:autoSpaceDE w:val="0"/>
      <w:autoSpaceDN w:val="0"/>
      <w:adjustRightInd w:val="0"/>
      <w:jc w:val="center"/>
    </w:pPr>
    <w:rPr>
      <w:rFonts w:cs="Times New Roman"/>
      <w:b/>
      <w:caps/>
    </w:rPr>
  </w:style>
  <w:style w:type="character" w:customStyle="1" w:styleId="AS-H3AChar">
    <w:name w:val="AS-H3A Char"/>
    <w:basedOn w:val="DefaultParagraphFont"/>
    <w:link w:val="AS-H3A"/>
    <w:locked/>
    <w:rsid w:val="000A02B2"/>
    <w:rPr>
      <w:rFonts w:eastAsiaTheme="minorHAnsi"/>
      <w:b/>
      <w:caps/>
      <w:noProof/>
      <w:lang w:val="en-GB" w:eastAsia="en-GB"/>
    </w:rPr>
  </w:style>
  <w:style w:type="paragraph" w:customStyle="1" w:styleId="AS-H1a">
    <w:name w:val="AS-H1a"/>
    <w:basedOn w:val="Normal"/>
    <w:link w:val="AS-H1aChar"/>
    <w:rsid w:val="000A02B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A02B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locked/>
    <w:rsid w:val="000A02B2"/>
    <w:rPr>
      <w:rFonts w:ascii="Arial" w:eastAsiaTheme="minorHAnsi" w:hAnsi="Arial" w:cs="Arial"/>
      <w:b/>
      <w:noProof/>
      <w:sz w:val="36"/>
      <w:szCs w:val="36"/>
      <w:lang w:val="en-GB" w:eastAsia="en-GB"/>
    </w:rPr>
  </w:style>
  <w:style w:type="character" w:customStyle="1" w:styleId="AS-H2Char">
    <w:name w:val="AS-H2 Char"/>
    <w:basedOn w:val="DefaultParagraphFont"/>
    <w:link w:val="AS-H2"/>
    <w:locked/>
    <w:rsid w:val="000A02B2"/>
    <w:rPr>
      <w:rFonts w:eastAsiaTheme="minorHAnsi"/>
      <w:b/>
      <w:caps/>
      <w:noProof/>
      <w:color w:val="000000"/>
      <w:sz w:val="26"/>
      <w:lang w:val="en-GB" w:eastAsia="en-GB"/>
    </w:rPr>
  </w:style>
  <w:style w:type="paragraph" w:customStyle="1" w:styleId="AS-H3b">
    <w:name w:val="AS-H3b"/>
    <w:basedOn w:val="Normal"/>
    <w:link w:val="AS-H3bChar"/>
    <w:autoRedefine/>
    <w:rsid w:val="000A02B2"/>
    <w:pPr>
      <w:jc w:val="center"/>
    </w:pPr>
    <w:rPr>
      <w:rFonts w:cs="Times New Roman"/>
      <w:b/>
    </w:rPr>
  </w:style>
  <w:style w:type="character" w:customStyle="1" w:styleId="AS-H3bChar">
    <w:name w:val="AS-H3b Char"/>
    <w:basedOn w:val="AS-H3AChar"/>
    <w:link w:val="AS-H3b"/>
    <w:locked/>
    <w:rsid w:val="000A02B2"/>
    <w:rPr>
      <w:rFonts w:eastAsiaTheme="minorHAnsi"/>
      <w:b/>
      <w:caps w:val="0"/>
      <w:noProof/>
      <w:lang w:val="en-GB" w:eastAsia="en-GB"/>
    </w:rPr>
  </w:style>
  <w:style w:type="paragraph" w:customStyle="1" w:styleId="AS-P1">
    <w:name w:val="AS-P(1)"/>
    <w:basedOn w:val="Normal"/>
    <w:link w:val="AS-P1Char"/>
    <w:rsid w:val="000A02B2"/>
    <w:pPr>
      <w:suppressAutoHyphens/>
      <w:ind w:right="-7" w:firstLine="567"/>
      <w:jc w:val="both"/>
    </w:pPr>
    <w:rPr>
      <w:rFonts w:eastAsia="Times New Roman" w:cs="Times New Roman"/>
    </w:rPr>
  </w:style>
  <w:style w:type="paragraph" w:customStyle="1" w:styleId="AS-Pa">
    <w:name w:val="AS-P(a)"/>
    <w:basedOn w:val="AS-Pahang"/>
    <w:link w:val="AS-PaChar"/>
    <w:rsid w:val="000A02B2"/>
  </w:style>
  <w:style w:type="character" w:customStyle="1" w:styleId="AS-P1Char">
    <w:name w:val="AS-P(1) Char"/>
    <w:basedOn w:val="DefaultParagraphFont"/>
    <w:link w:val="AS-P1"/>
    <w:locked/>
    <w:rsid w:val="000A02B2"/>
    <w:rPr>
      <w:noProof/>
      <w:lang w:val="en-GB" w:eastAsia="en-GB"/>
    </w:rPr>
  </w:style>
  <w:style w:type="paragraph" w:customStyle="1" w:styleId="AS-Pi">
    <w:name w:val="AS-P(i)"/>
    <w:basedOn w:val="Normal"/>
    <w:link w:val="AS-PiChar"/>
    <w:rsid w:val="000A02B2"/>
    <w:pPr>
      <w:suppressAutoHyphens/>
      <w:ind w:left="1701" w:right="-7" w:hanging="567"/>
      <w:jc w:val="both"/>
    </w:pPr>
    <w:rPr>
      <w:rFonts w:eastAsia="Times New Roman" w:cs="Times New Roman"/>
    </w:rPr>
  </w:style>
  <w:style w:type="character" w:customStyle="1" w:styleId="AS-PaChar">
    <w:name w:val="AS-P(a) Char"/>
    <w:basedOn w:val="DefaultParagraphFont"/>
    <w:link w:val="AS-Pa"/>
    <w:locked/>
    <w:rsid w:val="000A02B2"/>
    <w:rPr>
      <w:noProof/>
      <w:lang w:val="en-GB" w:eastAsia="en-GB"/>
    </w:rPr>
  </w:style>
  <w:style w:type="character" w:customStyle="1" w:styleId="AS-PiChar">
    <w:name w:val="AS-P(i) Char"/>
    <w:basedOn w:val="DefaultParagraphFont"/>
    <w:link w:val="AS-Pi"/>
    <w:locked/>
    <w:rsid w:val="000A02B2"/>
    <w:rPr>
      <w:noProof/>
      <w:lang w:val="en-GB" w:eastAsia="en-GB"/>
    </w:rPr>
  </w:style>
  <w:style w:type="paragraph" w:customStyle="1" w:styleId="AS-Paa">
    <w:name w:val="AS-P(aa)"/>
    <w:basedOn w:val="Normal"/>
    <w:link w:val="AS-PaaChar"/>
    <w:rsid w:val="000A02B2"/>
    <w:pPr>
      <w:suppressAutoHyphens/>
      <w:ind w:left="2267" w:right="-7" w:hanging="566"/>
      <w:jc w:val="both"/>
    </w:pPr>
    <w:rPr>
      <w:rFonts w:eastAsia="Times New Roman" w:cs="Times New Roman"/>
    </w:rPr>
  </w:style>
  <w:style w:type="paragraph" w:customStyle="1" w:styleId="AS-P-Amend">
    <w:name w:val="AS-P-Amend"/>
    <w:link w:val="AS-P-AmendChar"/>
    <w:rsid w:val="000A02B2"/>
    <w:pPr>
      <w:spacing w:after="0" w:line="240" w:lineRule="auto"/>
      <w:jc w:val="center"/>
    </w:pPr>
    <w:rPr>
      <w:rFonts w:ascii="Arial" w:hAnsi="Arial" w:cs="Arial"/>
      <w:b/>
      <w:noProof/>
      <w:color w:val="00B050"/>
      <w:sz w:val="18"/>
      <w:szCs w:val="18"/>
      <w:lang w:val="en-GB" w:eastAsia="en-GB"/>
    </w:rPr>
  </w:style>
  <w:style w:type="character" w:customStyle="1" w:styleId="AS-PaaChar">
    <w:name w:val="AS-P(aa) Char"/>
    <w:basedOn w:val="DefaultParagraphFont"/>
    <w:link w:val="AS-Paa"/>
    <w:locked/>
    <w:rsid w:val="000A02B2"/>
    <w:rPr>
      <w:noProof/>
      <w:lang w:val="en-GB" w:eastAsia="en-GB"/>
    </w:rPr>
  </w:style>
  <w:style w:type="character" w:customStyle="1" w:styleId="AS-P-AmendChar">
    <w:name w:val="AS-P-Amend Char"/>
    <w:basedOn w:val="AS-P0Char"/>
    <w:link w:val="AS-P-Amend"/>
    <w:locked/>
    <w:rsid w:val="000A02B2"/>
    <w:rPr>
      <w:rFonts w:ascii="Arial" w:hAnsi="Arial" w:cs="Arial"/>
      <w:b/>
      <w:noProof/>
      <w:color w:val="00B050"/>
      <w:sz w:val="18"/>
      <w:szCs w:val="18"/>
      <w:lang w:val="en-GB" w:eastAsia="en-GB"/>
    </w:rPr>
  </w:style>
  <w:style w:type="paragraph" w:customStyle="1" w:styleId="AS-H1b">
    <w:name w:val="AS-H1b"/>
    <w:basedOn w:val="Normal"/>
    <w:link w:val="AS-H1bChar"/>
    <w:rsid w:val="000A02B2"/>
    <w:pPr>
      <w:jc w:val="center"/>
    </w:pPr>
    <w:rPr>
      <w:rFonts w:ascii="Arial" w:hAnsi="Arial" w:cs="Arial"/>
      <w:b/>
      <w:color w:val="000000"/>
      <w:sz w:val="24"/>
      <w:szCs w:val="24"/>
    </w:rPr>
  </w:style>
  <w:style w:type="character" w:customStyle="1" w:styleId="AS-H1bChar">
    <w:name w:val="AS-H1b Char"/>
    <w:basedOn w:val="AS-H2aChar"/>
    <w:link w:val="AS-H1b"/>
    <w:locked/>
    <w:rsid w:val="000A02B2"/>
    <w:rPr>
      <w:rFonts w:ascii="Arial" w:eastAsiaTheme="minorHAnsi" w:hAnsi="Arial" w:cs="Arial"/>
      <w:b/>
      <w:noProof/>
      <w:color w:val="000000"/>
      <w:sz w:val="24"/>
      <w:szCs w:val="24"/>
      <w:lang w:val="en-GB" w:eastAsia="en-GB"/>
    </w:rPr>
  </w:style>
  <w:style w:type="character" w:customStyle="1" w:styleId="Heading1Char">
    <w:name w:val="Heading 1 Char"/>
    <w:basedOn w:val="DefaultParagraphFont"/>
    <w:link w:val="Heading1"/>
    <w:uiPriority w:val="9"/>
    <w:locked/>
    <w:rsid w:val="000A02B2"/>
    <w:rPr>
      <w:rFonts w:cstheme="minorBidi"/>
      <w:b/>
      <w:bCs/>
      <w:noProof/>
      <w:lang w:val="en-GB" w:eastAsia="en-GB"/>
    </w:rPr>
  </w:style>
  <w:style w:type="table" w:customStyle="1" w:styleId="TableGrid0">
    <w:name w:val="TableGrid"/>
    <w:rsid w:val="000A02B2"/>
    <w:pPr>
      <w:spacing w:after="0" w:line="240" w:lineRule="auto"/>
    </w:pPr>
    <w:rPr>
      <w:rFonts w:asciiTheme="minorHAnsi" w:eastAsiaTheme="minorEastAsia" w:hAnsiTheme="minorHAnsi" w:cstheme="minorBidi"/>
      <w:lang w:val="en-GB" w:eastAsia="en-GB"/>
    </w:rPr>
    <w:tblPr>
      <w:tblCellMar>
        <w:top w:w="0" w:type="dxa"/>
        <w:left w:w="0" w:type="dxa"/>
        <w:bottom w:w="0" w:type="dxa"/>
        <w:right w:w="0" w:type="dxa"/>
      </w:tblCellMar>
    </w:tblPr>
  </w:style>
  <w:style w:type="paragraph" w:customStyle="1" w:styleId="REG-PHA">
    <w:name w:val="REG-PH(A)"/>
    <w:link w:val="REG-PHAChar"/>
    <w:qFormat/>
    <w:rsid w:val="000A02B2"/>
    <w:pPr>
      <w:spacing w:after="0" w:line="240" w:lineRule="auto"/>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0A02B2"/>
    <w:pPr>
      <w:spacing w:after="0" w:line="240" w:lineRule="auto"/>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locked/>
    <w:rsid w:val="000A02B2"/>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locked/>
    <w:rsid w:val="000A02B2"/>
    <w:rPr>
      <w:rFonts w:ascii="Arial" w:eastAsiaTheme="minorHAnsi" w:hAnsi="Arial" w:cs="Arial"/>
      <w:b/>
      <w:noProof/>
      <w:sz w:val="16"/>
      <w:szCs w:val="16"/>
      <w:lang w:val="en-GB" w:eastAsia="en-GB"/>
    </w:rPr>
  </w:style>
  <w:style w:type="character" w:styleId="Hyperlink">
    <w:name w:val="Hyperlink"/>
    <w:uiPriority w:val="99"/>
    <w:rsid w:val="0035341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35341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rg.na/laws/1933/og53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15</TotalTime>
  <Pages>3</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Control of Sites (Churches Schools and Missions) Proclamation 31 of 1932-Regulations 1933-0133</vt:lpstr>
    </vt:vector>
  </TitlesOfParts>
  <Company>LAC</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of Sites (Churches Schools and Missions) Proclamation 31 of 1932-Regulations 1933-0133</dc:title>
  <dc:creator/>
  <cp:lastModifiedBy>Dianne Hubbard</cp:lastModifiedBy>
  <cp:revision>9</cp:revision>
  <cp:lastPrinted>2015-10-27T08:53:00Z</cp:lastPrinted>
  <dcterms:created xsi:type="dcterms:W3CDTF">2021-08-01T21:58:00Z</dcterms:created>
  <dcterms:modified xsi:type="dcterms:W3CDTF">2021-09-22T06:23:00Z</dcterms:modified>
</cp:coreProperties>
</file>